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9A0" w:rsidRDefault="005B1806">
      <w:pPr>
        <w:shd w:val="clear" w:color="auto" w:fill="FFFFFF"/>
        <w:tabs>
          <w:tab w:val="center" w:pos="4535"/>
          <w:tab w:val="right" w:pos="9070"/>
        </w:tabs>
        <w:jc w:val="center"/>
        <w:rPr>
          <w:b/>
          <w:u w:val="single"/>
        </w:rPr>
      </w:pPr>
      <w:r>
        <w:rPr>
          <w:b/>
          <w:u w:val="single"/>
        </w:rPr>
        <w:t>Проект</w:t>
      </w:r>
    </w:p>
    <w:p w:rsidR="00A479A0" w:rsidRDefault="00A479A0">
      <w:pPr>
        <w:shd w:val="clear" w:color="auto" w:fill="FFFFFF"/>
        <w:jc w:val="right"/>
        <w:rPr>
          <w:b/>
          <w:u w:val="single"/>
        </w:rPr>
      </w:pPr>
    </w:p>
    <w:p w:rsidR="00A479A0" w:rsidRDefault="005B1806">
      <w:pPr>
        <w:jc w:val="center"/>
        <w:rPr>
          <w:b/>
        </w:rPr>
      </w:pPr>
      <w:r>
        <w:rPr>
          <w:b/>
        </w:rPr>
        <w:t>РОССИЙСКАЯ ФЕДЕРАЦИЯ</w:t>
      </w:r>
    </w:p>
    <w:p w:rsidR="00A479A0" w:rsidRDefault="00A479A0">
      <w:pPr>
        <w:jc w:val="center"/>
        <w:rPr>
          <w:b/>
        </w:rPr>
      </w:pPr>
    </w:p>
    <w:p w:rsidR="00A479A0" w:rsidRDefault="005B1806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A479A0" w:rsidRDefault="005B1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ПОСЕЛОК АНОПИНО</w:t>
      </w:r>
    </w:p>
    <w:p w:rsidR="00A479A0" w:rsidRDefault="005B1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(СЕЛЬСКОЕ ПОСЕЛЕНИЕ) ГУСЬ-ХРУСТАЛЬНОГО РАЙОНА</w:t>
      </w:r>
    </w:p>
    <w:p w:rsidR="00A479A0" w:rsidRDefault="005B1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ВЛАДИМИРСКОЙ ОБЛАСТИ</w:t>
      </w:r>
    </w:p>
    <w:p w:rsidR="00A479A0" w:rsidRDefault="00A479A0">
      <w:pPr>
        <w:jc w:val="center"/>
        <w:rPr>
          <w:b/>
          <w:sz w:val="24"/>
          <w:szCs w:val="24"/>
        </w:rPr>
      </w:pPr>
    </w:p>
    <w:p w:rsidR="00A479A0" w:rsidRDefault="005B180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479A0" w:rsidRDefault="00A479A0">
      <w:pPr>
        <w:jc w:val="center"/>
        <w:rPr>
          <w:b/>
        </w:rPr>
      </w:pPr>
    </w:p>
    <w:tbl>
      <w:tblPr>
        <w:tblStyle w:val="ab"/>
        <w:tblW w:w="92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715"/>
        <w:gridCol w:w="4571"/>
      </w:tblGrid>
      <w:tr w:rsidR="00A479A0">
        <w:trPr>
          <w:jc w:val="center"/>
        </w:trPr>
        <w:tc>
          <w:tcPr>
            <w:tcW w:w="4715" w:type="dxa"/>
          </w:tcPr>
          <w:p w:rsidR="00A479A0" w:rsidRDefault="005B1806">
            <w:pPr>
              <w:jc w:val="center"/>
              <w:rPr>
                <w:b/>
              </w:rPr>
            </w:pPr>
            <w:r>
              <w:t>_______________</w:t>
            </w:r>
          </w:p>
        </w:tc>
        <w:tc>
          <w:tcPr>
            <w:tcW w:w="4571" w:type="dxa"/>
          </w:tcPr>
          <w:p w:rsidR="00A479A0" w:rsidRDefault="005B1806">
            <w:pPr>
              <w:jc w:val="right"/>
            </w:pPr>
            <w:r>
              <w:t>№______</w:t>
            </w:r>
          </w:p>
          <w:p w:rsidR="00A479A0" w:rsidRDefault="00A479A0">
            <w:pPr>
              <w:jc w:val="center"/>
              <w:rPr>
                <w:b/>
              </w:rPr>
            </w:pPr>
          </w:p>
        </w:tc>
      </w:tr>
    </w:tbl>
    <w:p w:rsidR="00A479A0" w:rsidRDefault="00A479A0">
      <w:pPr>
        <w:jc w:val="center"/>
        <w:rPr>
          <w:b/>
        </w:rPr>
      </w:pPr>
    </w:p>
    <w:tbl>
      <w:tblPr>
        <w:tblStyle w:val="ac"/>
        <w:tblW w:w="928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A479A0">
        <w:tc>
          <w:tcPr>
            <w:tcW w:w="4643" w:type="dxa"/>
            <w:shd w:val="clear" w:color="auto" w:fill="FFFFFF"/>
          </w:tcPr>
          <w:p w:rsidR="00A479A0" w:rsidRDefault="005B180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проекта изменений и </w:t>
            </w:r>
            <w:r w:rsidRPr="005B1806">
              <w:rPr>
                <w:b/>
                <w:sz w:val="24"/>
                <w:szCs w:val="24"/>
              </w:rPr>
              <w:t>дополнений</w:t>
            </w:r>
            <w:r>
              <w:rPr>
                <w:b/>
                <w:sz w:val="24"/>
                <w:szCs w:val="24"/>
              </w:rPr>
              <w:t xml:space="preserve"> в Устав муниципального образования поселок </w:t>
            </w:r>
            <w:proofErr w:type="spellStart"/>
            <w:r>
              <w:rPr>
                <w:b/>
                <w:sz w:val="24"/>
                <w:szCs w:val="24"/>
              </w:rPr>
              <w:t>Анопино</w:t>
            </w:r>
            <w:proofErr w:type="spellEnd"/>
            <w:r>
              <w:rPr>
                <w:b/>
                <w:sz w:val="24"/>
                <w:szCs w:val="24"/>
              </w:rPr>
              <w:t xml:space="preserve"> (сельское поселение)  Гусь-Хрустального района</w:t>
            </w:r>
          </w:p>
        </w:tc>
        <w:tc>
          <w:tcPr>
            <w:tcW w:w="4643" w:type="dxa"/>
            <w:shd w:val="clear" w:color="auto" w:fill="FFFFFF"/>
          </w:tcPr>
          <w:p w:rsidR="00A479A0" w:rsidRDefault="00A479A0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A479A0" w:rsidRDefault="00A479A0">
      <w:pPr>
        <w:jc w:val="both"/>
      </w:pPr>
    </w:p>
    <w:p w:rsidR="00A479A0" w:rsidRDefault="005B1806">
      <w:pPr>
        <w:jc w:val="both"/>
        <w:rPr>
          <w:sz w:val="24"/>
          <w:szCs w:val="24"/>
        </w:rPr>
      </w:pPr>
      <w:r w:rsidRPr="005B1806">
        <w:t>В</w:t>
      </w:r>
      <w:r w:rsidRPr="005B1806">
        <w:t xml:space="preserve"> </w:t>
      </w:r>
      <w:r w:rsidRPr="005B1806">
        <w:t>соответствии</w:t>
      </w:r>
      <w:r w:rsidRPr="005B1806">
        <w:t xml:space="preserve"> </w:t>
      </w:r>
      <w:r w:rsidRPr="005B1806">
        <w:t>с</w:t>
      </w:r>
      <w:r w:rsidRPr="005B1806">
        <w:t xml:space="preserve"> </w:t>
      </w:r>
      <w:r w:rsidRPr="005B1806">
        <w:t>Федеральным</w:t>
      </w:r>
      <w:r w:rsidRPr="005B1806">
        <w:t xml:space="preserve"> </w:t>
      </w:r>
      <w:r w:rsidRPr="005B1806">
        <w:t>законом</w:t>
      </w:r>
      <w:r w:rsidRPr="005B1806">
        <w:t xml:space="preserve"> от</w:t>
      </w:r>
      <w:r w:rsidRPr="005B1806">
        <w:t xml:space="preserve"> 06.10.2003  № 131-ФЗ (ред. от 29.12.2020) «Об общих принципах</w:t>
      </w:r>
      <w:r w:rsidRPr="005B1806">
        <w:t xml:space="preserve"> </w:t>
      </w:r>
      <w:r w:rsidRPr="005B1806">
        <w:t>организации</w:t>
      </w:r>
      <w:r w:rsidRPr="005B1806">
        <w:t xml:space="preserve"> </w:t>
      </w:r>
      <w:r w:rsidRPr="005B1806">
        <w:t>местного</w:t>
      </w:r>
      <w:r w:rsidRPr="005B1806">
        <w:t xml:space="preserve"> </w:t>
      </w:r>
      <w:r w:rsidRPr="005B1806">
        <w:t>самоуправления</w:t>
      </w:r>
      <w:r w:rsidRPr="005B1806">
        <w:t xml:space="preserve"> </w:t>
      </w:r>
      <w:r w:rsidRPr="005B1806">
        <w:t>в</w:t>
      </w:r>
      <w:r w:rsidRPr="005B1806">
        <w:t xml:space="preserve"> </w:t>
      </w:r>
      <w:r w:rsidRPr="005B1806">
        <w:t>Российской</w:t>
      </w:r>
      <w:r w:rsidRPr="005B1806">
        <w:t xml:space="preserve"> </w:t>
      </w:r>
      <w:r w:rsidRPr="005B1806">
        <w:t>Фед</w:t>
      </w:r>
      <w:r w:rsidRPr="005B1806">
        <w:t>ерации»</w:t>
      </w:r>
      <w:r w:rsidRPr="005B1806">
        <w:t>,</w:t>
      </w:r>
      <w:r>
        <w:t xml:space="preserve"> на основании Устава муниципального образования поселок </w:t>
      </w:r>
      <w:proofErr w:type="spellStart"/>
      <w:r>
        <w:t>Анопино</w:t>
      </w:r>
      <w:proofErr w:type="spellEnd"/>
      <w:r>
        <w:t xml:space="preserve"> (сельское поселение) Гусь-Хрустального района, Совет народных депутатов муниципального образования посёлок </w:t>
      </w:r>
      <w:proofErr w:type="spellStart"/>
      <w:r>
        <w:t>Анопино</w:t>
      </w:r>
      <w:proofErr w:type="spellEnd"/>
      <w:r>
        <w:t xml:space="preserve"> (сельское поселение) Гусь-Хрустального района </w:t>
      </w:r>
      <w:r>
        <w:rPr>
          <w:b/>
        </w:rPr>
        <w:t>решил</w:t>
      </w:r>
      <w:r>
        <w:t>: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1. Утвердить пр</w:t>
      </w:r>
      <w:r>
        <w:t xml:space="preserve">оект изменений  и дополнений  в Устав муниципального образования поселок </w:t>
      </w:r>
      <w:proofErr w:type="spellStart"/>
      <w:r>
        <w:t>Анопино</w:t>
      </w:r>
      <w:proofErr w:type="spellEnd"/>
      <w:r>
        <w:t xml:space="preserve"> (сельское поселение)  Гусь-Хрустального района согласно приложению к настоящему решению.</w:t>
      </w:r>
    </w:p>
    <w:p w:rsidR="00A479A0" w:rsidRDefault="005B1806">
      <w:pPr>
        <w:ind w:firstLine="709"/>
        <w:jc w:val="both"/>
      </w:pPr>
      <w:r>
        <w:t>2. Настоящее решение вступает в силу после его официального опубликования.</w:t>
      </w:r>
    </w:p>
    <w:p w:rsidR="00A479A0" w:rsidRDefault="005B1806">
      <w:pPr>
        <w:ind w:firstLine="709"/>
        <w:jc w:val="both"/>
      </w:pPr>
      <w:r>
        <w:t>3. Опублико</w:t>
      </w:r>
      <w:r>
        <w:t xml:space="preserve">вать настоящее решение в средствах массовой информации и разместить на официальном сайте администрации МО п. </w:t>
      </w:r>
      <w:proofErr w:type="spellStart"/>
      <w:r>
        <w:t>Анопино</w:t>
      </w:r>
      <w:proofErr w:type="spellEnd"/>
      <w:r>
        <w:t xml:space="preserve"> (</w:t>
      </w:r>
      <w:proofErr w:type="spellStart"/>
      <w:r>
        <w:t>анопино</w:t>
      </w:r>
      <w:proofErr w:type="spellEnd"/>
      <w:r>
        <w:t xml:space="preserve"> </w:t>
      </w:r>
      <w:proofErr w:type="gramStart"/>
      <w:r>
        <w:t>–</w:t>
      </w:r>
      <w:proofErr w:type="spellStart"/>
      <w:r>
        <w:t>а</w:t>
      </w:r>
      <w:proofErr w:type="gramEnd"/>
      <w:r>
        <w:t>дм.рф</w:t>
      </w:r>
      <w:proofErr w:type="spellEnd"/>
      <w:r>
        <w:t>).</w:t>
      </w:r>
    </w:p>
    <w:p w:rsidR="00A479A0" w:rsidRDefault="00A479A0">
      <w:pPr>
        <w:ind w:firstLine="709"/>
        <w:jc w:val="both"/>
      </w:pPr>
    </w:p>
    <w:p w:rsidR="00A479A0" w:rsidRDefault="00A479A0">
      <w:pPr>
        <w:ind w:firstLine="709"/>
        <w:jc w:val="both"/>
      </w:pPr>
    </w:p>
    <w:p w:rsidR="00A479A0" w:rsidRDefault="00A479A0">
      <w:pPr>
        <w:ind w:firstLine="709"/>
        <w:jc w:val="both"/>
      </w:pPr>
    </w:p>
    <w:p w:rsidR="00A479A0" w:rsidRDefault="005B1806">
      <w:pPr>
        <w:tabs>
          <w:tab w:val="left" w:pos="6630"/>
        </w:tabs>
        <w:ind w:firstLine="709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ab/>
        <w:t xml:space="preserve">      Ю.Ф. Федотов</w:t>
      </w:r>
    </w:p>
    <w:p w:rsidR="00A479A0" w:rsidRDefault="005B1806">
      <w:pPr>
        <w:ind w:firstLine="709"/>
        <w:jc w:val="both"/>
      </w:pPr>
      <w:r>
        <w:t xml:space="preserve"> образования</w:t>
      </w:r>
    </w:p>
    <w:p w:rsidR="00A479A0" w:rsidRDefault="00A479A0">
      <w:pPr>
        <w:ind w:firstLine="709"/>
        <w:jc w:val="both"/>
      </w:pP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 xml:space="preserve">                                                                                                          </w:t>
      </w:r>
    </w:p>
    <w:p w:rsidR="005B1806" w:rsidRDefault="005B1806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479A0" w:rsidRDefault="005B1806">
      <w:pPr>
        <w:ind w:firstLine="7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A479A0" w:rsidRDefault="005B1806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</w:t>
      </w:r>
      <w:proofErr w:type="gramStart"/>
      <w:r>
        <w:rPr>
          <w:sz w:val="24"/>
          <w:szCs w:val="24"/>
        </w:rPr>
        <w:t>народных</w:t>
      </w:r>
      <w:proofErr w:type="gramEnd"/>
      <w:r>
        <w:rPr>
          <w:sz w:val="24"/>
          <w:szCs w:val="24"/>
        </w:rPr>
        <w:t xml:space="preserve"> </w:t>
      </w:r>
    </w:p>
    <w:p w:rsidR="00A479A0" w:rsidRDefault="005B1806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депутатов МО  п. </w:t>
      </w:r>
      <w:proofErr w:type="spellStart"/>
      <w:r>
        <w:rPr>
          <w:sz w:val="24"/>
          <w:szCs w:val="24"/>
        </w:rPr>
        <w:t>Анопино</w:t>
      </w:r>
      <w:proofErr w:type="spellEnd"/>
      <w:r>
        <w:rPr>
          <w:sz w:val="24"/>
          <w:szCs w:val="24"/>
        </w:rPr>
        <w:t xml:space="preserve"> </w:t>
      </w:r>
    </w:p>
    <w:p w:rsidR="00A479A0" w:rsidRDefault="005B1806">
      <w:pPr>
        <w:ind w:firstLine="72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  № ПРОЕКТ</w:t>
      </w:r>
    </w:p>
    <w:p w:rsidR="00A479A0" w:rsidRDefault="00A479A0">
      <w:pPr>
        <w:ind w:firstLine="709"/>
        <w:jc w:val="both"/>
      </w:pPr>
    </w:p>
    <w:p w:rsidR="00A479A0" w:rsidRDefault="00A479A0">
      <w:pPr>
        <w:ind w:firstLine="709"/>
        <w:jc w:val="both"/>
      </w:pPr>
    </w:p>
    <w:p w:rsidR="00A479A0" w:rsidRDefault="00A479A0">
      <w:pPr>
        <w:ind w:firstLine="709"/>
        <w:jc w:val="both"/>
      </w:pPr>
    </w:p>
    <w:p w:rsidR="00A479A0" w:rsidRDefault="005B1806">
      <w:pPr>
        <w:jc w:val="center"/>
      </w:pPr>
      <w:r>
        <w:rPr>
          <w:b/>
        </w:rPr>
        <w:t xml:space="preserve">Проект изменений и </w:t>
      </w:r>
      <w:r w:rsidRPr="005B1806">
        <w:rPr>
          <w:b/>
        </w:rPr>
        <w:t>дополнений</w:t>
      </w:r>
      <w:r>
        <w:rPr>
          <w:b/>
        </w:rPr>
        <w:t xml:space="preserve"> </w:t>
      </w:r>
    </w:p>
    <w:p w:rsidR="00A479A0" w:rsidRDefault="005B1806">
      <w:pPr>
        <w:jc w:val="center"/>
      </w:pPr>
      <w:r>
        <w:rPr>
          <w:b/>
        </w:rPr>
        <w:t xml:space="preserve">в Устав муниципального образования поселок </w:t>
      </w:r>
      <w:proofErr w:type="spellStart"/>
      <w:r>
        <w:rPr>
          <w:b/>
        </w:rPr>
        <w:t>Анопино</w:t>
      </w:r>
      <w:proofErr w:type="spellEnd"/>
    </w:p>
    <w:p w:rsidR="00A479A0" w:rsidRDefault="005B1806">
      <w:pPr>
        <w:jc w:val="center"/>
      </w:pPr>
      <w:r>
        <w:rPr>
          <w:b/>
        </w:rPr>
        <w:t>(сельское поселение) Гусь-Хрустальный район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1. Часть 1 статьи 1 Устава изложить в следующей редакции:</w:t>
      </w:r>
    </w:p>
    <w:p w:rsidR="00A479A0" w:rsidRDefault="005B1806">
      <w:pPr>
        <w:ind w:firstLine="709"/>
        <w:jc w:val="both"/>
      </w:pPr>
      <w:r>
        <w:t xml:space="preserve">«1. Настоящим Уставом определяется официальное наименование муниципального образования - поселок </w:t>
      </w:r>
      <w:proofErr w:type="spellStart"/>
      <w:r>
        <w:t>Анопи</w:t>
      </w:r>
      <w:r>
        <w:t>но</w:t>
      </w:r>
      <w:proofErr w:type="spellEnd"/>
      <w:r>
        <w:t xml:space="preserve"> сельское поселение Гусь-Хрустального муниципального района Владимирской области.</w:t>
      </w:r>
    </w:p>
    <w:p w:rsidR="00A479A0" w:rsidRDefault="005B1806">
      <w:pPr>
        <w:ind w:firstLine="709"/>
        <w:jc w:val="both"/>
      </w:pPr>
      <w:r>
        <w:t xml:space="preserve">Сокращенная форма наименования муниципального образования – поселок </w:t>
      </w:r>
      <w:proofErr w:type="spellStart"/>
      <w:r>
        <w:t>Анопино</w:t>
      </w:r>
      <w:proofErr w:type="spellEnd"/>
      <w:r>
        <w:t>.</w:t>
      </w:r>
    </w:p>
    <w:p w:rsidR="00A479A0" w:rsidRDefault="005B1806">
      <w:pPr>
        <w:ind w:firstLine="709"/>
        <w:jc w:val="both"/>
      </w:pPr>
      <w:r>
        <w:t xml:space="preserve">Термины: Муниципальное образования поселок </w:t>
      </w:r>
      <w:proofErr w:type="spellStart"/>
      <w:r>
        <w:t>Анопино</w:t>
      </w:r>
      <w:proofErr w:type="spellEnd"/>
      <w:r>
        <w:t xml:space="preserve"> (сельское поселение) Гусь-Хрустального район</w:t>
      </w:r>
      <w:r>
        <w:t xml:space="preserve">а Владимирской области», «муниципальное образование поселок </w:t>
      </w:r>
      <w:proofErr w:type="spellStart"/>
      <w:r>
        <w:t>Анопино</w:t>
      </w:r>
      <w:proofErr w:type="spellEnd"/>
      <w:r>
        <w:t xml:space="preserve"> </w:t>
      </w:r>
      <w:proofErr w:type="spellStart"/>
      <w:r>
        <w:t>Гусь-хрустального</w:t>
      </w:r>
      <w:proofErr w:type="spellEnd"/>
      <w:r>
        <w:t xml:space="preserve"> района», «</w:t>
      </w:r>
      <w:proofErr w:type="spellStart"/>
      <w:r>
        <w:t>Анопинское</w:t>
      </w:r>
      <w:proofErr w:type="spellEnd"/>
      <w:r>
        <w:t xml:space="preserve"> сельское поселение», «муниципальное образование», «сельское поселение», «поселение», «Гусь-Хрустальный район», «Владимирская область», «МО п. </w:t>
      </w:r>
      <w:proofErr w:type="spellStart"/>
      <w:r>
        <w:t>Анопино</w:t>
      </w:r>
      <w:proofErr w:type="spellEnd"/>
      <w:r>
        <w:t>» и образованные на их основе слова и словосочетания, применяемые в настоящем Уставе, имеют одинаковое значение».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2. В части 1 статьи 5 Устава:</w:t>
      </w:r>
    </w:p>
    <w:p w:rsidR="00A479A0" w:rsidRDefault="005B1806">
      <w:pPr>
        <w:ind w:firstLine="709"/>
        <w:jc w:val="both"/>
      </w:pPr>
      <w:r>
        <w:t>2.1. пункт 12 изложить в следующей редакции:</w:t>
      </w:r>
    </w:p>
    <w:p w:rsidR="00A479A0" w:rsidRDefault="005B1806">
      <w:pPr>
        <w:ind w:firstLine="709"/>
        <w:jc w:val="both"/>
      </w:pPr>
      <w:r>
        <w:t>«12) участие в организации деятельности по накоплению (в том числе</w:t>
      </w:r>
      <w:r>
        <w:t xml:space="preserve"> раздельному накоплению) и транспортированию твердых коммунальных отходов</w:t>
      </w:r>
      <w:proofErr w:type="gramStart"/>
      <w:r>
        <w:t>;»</w:t>
      </w:r>
      <w:proofErr w:type="gramEnd"/>
      <w:r>
        <w:t>;</w:t>
      </w:r>
    </w:p>
    <w:p w:rsidR="00A479A0" w:rsidRDefault="005B1806">
      <w:pPr>
        <w:ind w:firstLine="709"/>
        <w:jc w:val="both"/>
      </w:pPr>
      <w:r>
        <w:t>2.2. пункт 13 изложить в следующей редакции:</w:t>
      </w:r>
    </w:p>
    <w:p w:rsidR="00A479A0" w:rsidRDefault="005B1806">
      <w:pPr>
        <w:ind w:firstLine="709"/>
        <w:jc w:val="both"/>
      </w:pPr>
      <w:r>
        <w:t>«13) утверждение правил благоустройства территории поселения, осуществление контроля за их соблюдением, организация благоустройства те</w:t>
      </w:r>
      <w:r>
        <w:t>рритории поселения в соответствии с указанными правилами</w:t>
      </w:r>
      <w:proofErr w:type="gramStart"/>
      <w:r>
        <w:t>;»</w:t>
      </w:r>
      <w:proofErr w:type="gramEnd"/>
      <w:r>
        <w:t>;</w:t>
      </w:r>
    </w:p>
    <w:p w:rsidR="00A479A0" w:rsidRDefault="005B1806">
      <w:pPr>
        <w:ind w:firstLine="709"/>
        <w:jc w:val="both"/>
      </w:pPr>
      <w:r>
        <w:t>2.3. дополнить пунктом 21 следующего содержания:</w:t>
      </w:r>
    </w:p>
    <w:p w:rsidR="00A479A0" w:rsidRDefault="005B1806">
      <w:pPr>
        <w:ind w:firstLine="709"/>
        <w:jc w:val="both"/>
      </w:pPr>
      <w:proofErr w:type="gramStart"/>
      <w:r>
        <w:t>«21) принятие в соответствии с гражданским законодательством Российской Федерации решения о сносе самовольной постройки, решения о сносе самовольно</w:t>
      </w:r>
      <w:r>
        <w:t>й постройки или ее приведении в соответствие с 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</w:t>
      </w:r>
      <w:r>
        <w:t xml:space="preserve">льными требованиями к параметрам объектов капитального </w:t>
      </w:r>
      <w:r>
        <w:lastRenderedPageBreak/>
        <w:t>строительства, установленными федеральными законами (далее также - приведение в соответствие с установленными</w:t>
      </w:r>
      <w:proofErr w:type="gramEnd"/>
      <w:r>
        <w:t xml:space="preserve"> требованиями)</w:t>
      </w:r>
      <w:proofErr w:type="gramStart"/>
      <w:r>
        <w:t>.»</w:t>
      </w:r>
      <w:proofErr w:type="gramEnd"/>
      <w:r>
        <w:t>.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3. В части 1 статьи 5.1 Устава:</w:t>
      </w:r>
    </w:p>
    <w:p w:rsidR="00A479A0" w:rsidRDefault="005B1806">
      <w:pPr>
        <w:ind w:firstLine="709"/>
        <w:jc w:val="both"/>
      </w:pPr>
      <w:r>
        <w:t>3.1. пункт 11 признать утратившим силу;</w:t>
      </w:r>
    </w:p>
    <w:p w:rsidR="00A479A0" w:rsidRDefault="005B1806">
      <w:pPr>
        <w:ind w:firstLine="709"/>
        <w:jc w:val="both"/>
      </w:pPr>
      <w:r>
        <w:t>3</w:t>
      </w:r>
      <w:r>
        <w:t>.2. пункт 13 изложить в следующей редакции:</w:t>
      </w:r>
    </w:p>
    <w:p w:rsidR="00A479A0" w:rsidRDefault="005B1806">
      <w:pPr>
        <w:ind w:firstLine="709"/>
        <w:jc w:val="both"/>
      </w:pPr>
      <w:r>
        <w:t>«13) осуществление деятельности по обращению с животными без владельцев, обитающими на территории поселения</w:t>
      </w:r>
      <w:proofErr w:type="gramStart"/>
      <w:r>
        <w:t>;»</w:t>
      </w:r>
      <w:proofErr w:type="gramEnd"/>
      <w:r>
        <w:t>;</w:t>
      </w:r>
    </w:p>
    <w:p w:rsidR="00A479A0" w:rsidRDefault="005B1806">
      <w:pPr>
        <w:ind w:firstLine="709"/>
        <w:jc w:val="both"/>
      </w:pPr>
      <w:r>
        <w:t>3.3. дополнить пунктами 14 – 18 следующего содержания:</w:t>
      </w:r>
    </w:p>
    <w:p w:rsidR="00A479A0" w:rsidRDefault="005B1806">
      <w:pPr>
        <w:ind w:firstLine="709"/>
        <w:jc w:val="both"/>
      </w:pPr>
      <w: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A479A0" w:rsidRDefault="005B1806">
      <w:pPr>
        <w:ind w:firstLine="709"/>
        <w:jc w:val="both"/>
      </w:pPr>
      <w:r>
        <w:t xml:space="preserve">15) оказание содействия развитию физической культуры и спорта инвалидов, лиц с </w:t>
      </w:r>
      <w:r>
        <w:t>ограниченными возможностями здоровья, адаптивной физической культуры и адаптивного спорта;</w:t>
      </w:r>
    </w:p>
    <w:p w:rsidR="00A479A0" w:rsidRDefault="005B1806">
      <w:pPr>
        <w:ind w:firstLine="709"/>
        <w:jc w:val="both"/>
      </w:pPr>
      <w: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A479A0" w:rsidRDefault="005B1806">
      <w:pPr>
        <w:ind w:firstLine="709"/>
        <w:jc w:val="both"/>
      </w:pPr>
      <w: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A479A0" w:rsidRDefault="005B1806">
      <w:pPr>
        <w:ind w:firstLine="709"/>
        <w:jc w:val="both"/>
      </w:pPr>
      <w:r>
        <w:t>18) осуществление мероприятий по оказанию помощи лицам, находящимся в состоя</w:t>
      </w:r>
      <w:r>
        <w:t>нии алкогольного, наркотического или иного токсического опьянения</w:t>
      </w:r>
      <w:proofErr w:type="gramStart"/>
      <w:r>
        <w:t>.».</w:t>
      </w:r>
      <w:proofErr w:type="gramEnd"/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4. В части 1 статьи 6 Устава:</w:t>
      </w:r>
    </w:p>
    <w:p w:rsidR="00A479A0" w:rsidRDefault="005B1806">
      <w:pPr>
        <w:ind w:firstLine="709"/>
        <w:jc w:val="both"/>
      </w:pPr>
      <w:r>
        <w:t>4.1. пункт 4.1 признан утратившим силу;</w:t>
      </w:r>
    </w:p>
    <w:p w:rsidR="00A479A0" w:rsidRDefault="005B1806">
      <w:pPr>
        <w:ind w:firstLine="709"/>
        <w:jc w:val="both"/>
      </w:pPr>
      <w:r>
        <w:t>4.2. дополнить пунктом 4.4 следующего содержания:</w:t>
      </w:r>
    </w:p>
    <w:p w:rsidR="00A479A0" w:rsidRDefault="005B1806">
      <w:pPr>
        <w:ind w:firstLine="709"/>
        <w:jc w:val="both"/>
      </w:pPr>
      <w:r>
        <w:t>«4.4) полномочиями в сфере стратегического планирования, предусмот</w:t>
      </w:r>
      <w:r>
        <w:t>ренными Федеральным законом от 28.06.2021 № 172-ФЗ «О стратегическом планировании в Российской Федерации»</w:t>
      </w:r>
      <w:proofErr w:type="gramStart"/>
      <w:r>
        <w:t>;»</w:t>
      </w:r>
      <w:proofErr w:type="gramEnd"/>
      <w:r>
        <w:t>;</w:t>
      </w:r>
    </w:p>
    <w:p w:rsidR="00A479A0" w:rsidRDefault="005B1806">
      <w:pPr>
        <w:ind w:firstLine="709"/>
        <w:jc w:val="both"/>
      </w:pPr>
      <w:r>
        <w:t>4.3. пункт 6 изложить в следующей редакции:</w:t>
      </w:r>
    </w:p>
    <w:p w:rsidR="00A479A0" w:rsidRDefault="005B1806">
      <w:pPr>
        <w:ind w:firstLine="709"/>
        <w:jc w:val="both"/>
      </w:pPr>
      <w:r>
        <w:t>«6) организация сбора статистических показателей, характеризующих состояние экономики и социальной сфер</w:t>
      </w:r>
      <w:r>
        <w:t>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t>;»</w:t>
      </w:r>
      <w:proofErr w:type="gramEnd"/>
      <w:r>
        <w:t>.</w:t>
      </w:r>
    </w:p>
    <w:p w:rsidR="00A479A0" w:rsidRDefault="005B1806">
      <w:pPr>
        <w:ind w:firstLine="709"/>
        <w:jc w:val="both"/>
      </w:pPr>
      <w:r>
        <w:t>5. Дополнить Устав статьей 13.1 следующего содержания:</w:t>
      </w:r>
    </w:p>
    <w:p w:rsidR="00A479A0" w:rsidRDefault="005B1806">
      <w:pPr>
        <w:ind w:firstLine="709"/>
        <w:jc w:val="both"/>
        <w:rPr>
          <w:b/>
        </w:rPr>
      </w:pPr>
      <w:r>
        <w:rPr>
          <w:b/>
        </w:rPr>
        <w:t>«Статья 13.1. Инициативные проекты</w:t>
      </w:r>
    </w:p>
    <w:p w:rsidR="00A479A0" w:rsidRDefault="005B1806">
      <w:pPr>
        <w:ind w:firstLine="709"/>
        <w:jc w:val="both"/>
      </w:pPr>
      <w:r>
        <w:t>1. В це</w:t>
      </w:r>
      <w:r>
        <w:t xml:space="preserve">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</w:t>
      </w:r>
      <w:r>
        <w:lastRenderedPageBreak/>
        <w:t>которых предоставлено органам местного самоуправления, в администрацию му</w:t>
      </w:r>
      <w:r>
        <w:t>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народных депутатов.</w:t>
      </w:r>
    </w:p>
    <w:p w:rsidR="00A479A0" w:rsidRDefault="005B1806">
      <w:pPr>
        <w:ind w:firstLine="709"/>
        <w:jc w:val="both"/>
      </w:pPr>
      <w:r>
        <w:t>2. С инициативой о в</w:t>
      </w:r>
      <w:r>
        <w:t>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</w:t>
      </w:r>
      <w:r>
        <w:t>роста сельского населенного пункта (далее – инициаторы проекта). Минимальная численность инициативной группы может быть уменьшена решением Совета народных депутатов. Право выступить инициатором проекта в соответствии с решением Совета народных депутатов мо</w:t>
      </w:r>
      <w:r>
        <w:t>жет быть предоставлено также иным лицам, осуществляющим деятельность на территории поселения.</w:t>
      </w:r>
    </w:p>
    <w:p w:rsidR="00A479A0" w:rsidRDefault="005B1806">
      <w:pPr>
        <w:ind w:firstLine="709"/>
        <w:jc w:val="both"/>
      </w:pPr>
      <w:r>
        <w:t>3. Инициативный проект должен содержать следующие сведения:</w:t>
      </w:r>
    </w:p>
    <w:p w:rsidR="00A479A0" w:rsidRDefault="005B1806">
      <w:pPr>
        <w:ind w:firstLine="709"/>
        <w:jc w:val="both"/>
      </w:pPr>
      <w:r>
        <w:t>1) описание проблемы, решение которой имеет приоритетное значение для жителей муниципального образован</w:t>
      </w:r>
      <w:r>
        <w:t>ия или его части;</w:t>
      </w:r>
    </w:p>
    <w:p w:rsidR="00A479A0" w:rsidRDefault="005B1806">
      <w:pPr>
        <w:ind w:firstLine="709"/>
        <w:jc w:val="both"/>
      </w:pPr>
      <w:r>
        <w:t>2) обоснование предложений по решению указанной проблемы;</w:t>
      </w:r>
    </w:p>
    <w:p w:rsidR="00A479A0" w:rsidRDefault="005B1806">
      <w:pPr>
        <w:ind w:firstLine="709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A479A0" w:rsidRDefault="005B1806">
      <w:pPr>
        <w:ind w:firstLine="709"/>
        <w:jc w:val="both"/>
      </w:pPr>
      <w:r>
        <w:t>4) предварительный расчет необходимых расходов на реализацию инициативного проекта;</w:t>
      </w:r>
    </w:p>
    <w:p w:rsidR="00A479A0" w:rsidRDefault="005B1806">
      <w:pPr>
        <w:ind w:firstLine="709"/>
        <w:jc w:val="both"/>
      </w:pPr>
      <w:r>
        <w:t>5) планируемые сроки реализации инициативного проекта;</w:t>
      </w:r>
    </w:p>
    <w:p w:rsidR="00A479A0" w:rsidRDefault="005B1806">
      <w:pPr>
        <w:ind w:firstLine="709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479A0" w:rsidRDefault="005B1806">
      <w:pPr>
        <w:ind w:firstLine="709"/>
        <w:jc w:val="both"/>
      </w:pPr>
      <w:r>
        <w:t>7) указание на объем средств бюджета муниципального образован</w:t>
      </w:r>
      <w:r>
        <w:t>ия 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479A0" w:rsidRDefault="005B1806">
      <w:pPr>
        <w:ind w:firstLine="709"/>
        <w:jc w:val="both"/>
      </w:pPr>
      <w:r>
        <w:t>8) указание на территорию муниципального образования или его часть, в границах которой будет реализо</w:t>
      </w:r>
      <w:r>
        <w:t>вываться инициативный проект, в соответствии с порядком, установленным решением Совета народных депутатов</w:t>
      </w:r>
      <w:proofErr w:type="gramStart"/>
      <w:r>
        <w:t xml:space="preserve"> .</w:t>
      </w:r>
      <w:proofErr w:type="gramEnd"/>
    </w:p>
    <w:p w:rsidR="00A479A0" w:rsidRDefault="005B1806">
      <w:pPr>
        <w:ind w:firstLine="709"/>
        <w:jc w:val="both"/>
      </w:pPr>
      <w:r>
        <w:t>9) иные сведения, предусмотренные решением Совета народных депутатов.</w:t>
      </w:r>
    </w:p>
    <w:p w:rsidR="00A479A0" w:rsidRDefault="005B1806">
      <w:pPr>
        <w:ind w:firstLine="709"/>
        <w:jc w:val="both"/>
      </w:pPr>
      <w:r>
        <w:t xml:space="preserve">4. </w:t>
      </w:r>
      <w:proofErr w:type="gramStart"/>
      <w:r>
        <w:t>Инициативный проект до его внесения в администрацию муниципального образова</w:t>
      </w:r>
      <w:r>
        <w:t xml:space="preserve">ния 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</w:t>
      </w:r>
      <w:r>
        <w:lastRenderedPageBreak/>
        <w:t>самоуправления, в целях обсуждения инициативного проекта, определения его соотве</w:t>
      </w:r>
      <w:r>
        <w:t>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>
        <w:t xml:space="preserve"> поддержке инициативного проекта. При этом возможно рассмотрение неск</w:t>
      </w:r>
      <w:r>
        <w:t>ольких инициативных проектов на одном сходе, одном собрании или на одной конференции граждан.</w:t>
      </w:r>
    </w:p>
    <w:p w:rsidR="00A479A0" w:rsidRDefault="005B1806">
      <w:pPr>
        <w:ind w:firstLine="709"/>
        <w:jc w:val="both"/>
      </w:pPr>
      <w:r>
        <w:t>Решением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479A0" w:rsidRDefault="005B1806">
      <w:pPr>
        <w:ind w:firstLine="709"/>
        <w:jc w:val="both"/>
      </w:pPr>
      <w:r>
        <w:t>Инициаторы проекта при внесении инициативного проекта в администрац</w:t>
      </w:r>
      <w:r>
        <w:t>ию муниципального образования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</w:t>
      </w:r>
      <w:r>
        <w:t xml:space="preserve"> части.</w:t>
      </w:r>
    </w:p>
    <w:p w:rsidR="00A479A0" w:rsidRDefault="005B1806">
      <w:pPr>
        <w:ind w:firstLine="709"/>
        <w:jc w:val="both"/>
      </w:pPr>
      <w:r>
        <w:t xml:space="preserve">5. </w:t>
      </w:r>
      <w:proofErr w:type="gramStart"/>
      <w:r>
        <w:t xml:space="preserve">Информация о внесении инициативного проекта в администрацию муниципального образования поселок </w:t>
      </w:r>
      <w:proofErr w:type="spellStart"/>
      <w:r>
        <w:t>Анопино</w:t>
      </w:r>
      <w:proofErr w:type="spellEnd"/>
      <w:r>
        <w:t xml:space="preserve"> подлежит опубликованию (обнародованию) и размещению на официальном сайте муниципального образования  в информационно-телекоммуникационной сети</w:t>
      </w:r>
      <w:r>
        <w:t xml:space="preserve"> «Интернет» в течение трех рабочих дней со дня внесения инициативного проекта в администрацию муниципального образования и должна содержать сведения, указанные в части 3 настоящей статьи, а также об инициаторах проекта.</w:t>
      </w:r>
      <w:proofErr w:type="gramEnd"/>
      <w:r>
        <w:t xml:space="preserve"> Одновременно граждане информируются </w:t>
      </w:r>
      <w:r>
        <w:t>о возможности представления в администрацию муниципального образования 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</w:t>
      </w:r>
      <w:r>
        <w:t>авлять жители муниципального образования, достигшие шестнадцатилетнего возраста. В случае</w:t>
      </w:r>
      <w:proofErr w:type="gramStart"/>
      <w:r>
        <w:t>,</w:t>
      </w:r>
      <w:proofErr w:type="gramEnd"/>
      <w:r>
        <w:t xml:space="preserve">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</w:t>
      </w:r>
      <w:r>
        <w:t>ся на официальном сайте  Гусь-Хрустального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479A0" w:rsidRDefault="005B1806">
      <w:pPr>
        <w:ind w:firstLine="709"/>
        <w:jc w:val="both"/>
      </w:pPr>
      <w:r>
        <w:t>6. Инициативный проект подлежит обя</w:t>
      </w:r>
      <w:r>
        <w:t>зательному рассмотрению администрацией муниципального образования  в течение 30 дней со дня его внесения. Администрация муниципального образования  по результатам рассмотрения инициативного проекта принимает одно из следующих решений:</w:t>
      </w:r>
    </w:p>
    <w:p w:rsidR="00A479A0" w:rsidRDefault="005B1806">
      <w:pPr>
        <w:ind w:firstLine="709"/>
        <w:jc w:val="both"/>
      </w:pPr>
      <w:r>
        <w:t>1) поддержать инициат</w:t>
      </w:r>
      <w:r>
        <w:t xml:space="preserve">ивный проект и продолжить работу над ним в пределах бюджетных ассигнований, предусмотренных решением о </w:t>
      </w:r>
      <w:r>
        <w:lastRenderedPageBreak/>
        <w:t>местном бюджете, на соответствующие цели и (или) в соответствии с порядком составления и рассмотрения проекта  местного бюджета муниципального образовани</w:t>
      </w:r>
      <w:r>
        <w:t>я (внесения изменений в решение о местном бюджете муниципального образования);</w:t>
      </w:r>
    </w:p>
    <w:p w:rsidR="00A479A0" w:rsidRDefault="005B1806">
      <w:pPr>
        <w:ind w:firstLine="709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479A0" w:rsidRDefault="005B1806">
      <w:pPr>
        <w:ind w:firstLine="709"/>
        <w:jc w:val="both"/>
      </w:pPr>
      <w:r>
        <w:t>7. Администрация муниципального обра</w:t>
      </w:r>
      <w:r>
        <w:t>зования принимает решение об отказе в поддержке инициативного проекта в одном из следующих случаев:</w:t>
      </w:r>
    </w:p>
    <w:p w:rsidR="00A479A0" w:rsidRDefault="005B1806">
      <w:pPr>
        <w:ind w:firstLine="709"/>
        <w:jc w:val="both"/>
      </w:pPr>
      <w:r>
        <w:t>1) несоблюдение установленного порядка внесения инициативного проекта и его рассмотрения;</w:t>
      </w:r>
    </w:p>
    <w:p w:rsidR="00A479A0" w:rsidRDefault="005B1806">
      <w:pPr>
        <w:ind w:firstLine="709"/>
        <w:jc w:val="both"/>
      </w:pPr>
      <w:r>
        <w:t>2) несоответствие инициативного проекта требованиям федеральных за</w:t>
      </w:r>
      <w:r>
        <w:t>конов и иных нормативных правовых актов Российской Федерации, законов и иных нормативных правовых актов Владимирской области, Уставу муниципального образования;</w:t>
      </w:r>
    </w:p>
    <w:p w:rsidR="00A479A0" w:rsidRDefault="005B1806">
      <w:pPr>
        <w:ind w:firstLine="709"/>
        <w:jc w:val="both"/>
      </w:pPr>
      <w:r>
        <w:t>3) невозможность реализации инициативного проекта ввиду отсутствия у органов местного самоуправ</w:t>
      </w:r>
      <w:r>
        <w:t>ления необходимых полномочий и прав;</w:t>
      </w:r>
    </w:p>
    <w:p w:rsidR="00A479A0" w:rsidRDefault="005B1806">
      <w:pPr>
        <w:ind w:firstLine="709"/>
        <w:jc w:val="both"/>
      </w:pPr>
      <w: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479A0" w:rsidRDefault="005B1806">
      <w:pPr>
        <w:ind w:firstLine="709"/>
        <w:jc w:val="both"/>
      </w:pPr>
      <w:r>
        <w:t>5) наличие возможности решен</w:t>
      </w:r>
      <w:r>
        <w:t>ия описанной в инициативном проекте проблемы более эффективным способом;</w:t>
      </w:r>
    </w:p>
    <w:p w:rsidR="00A479A0" w:rsidRDefault="005B1806">
      <w:pPr>
        <w:ind w:firstLine="709"/>
        <w:jc w:val="both"/>
      </w:pPr>
      <w:r>
        <w:t>6) признание инициативного проекта не прошедшим конкурсный отбор.</w:t>
      </w:r>
    </w:p>
    <w:p w:rsidR="00A479A0" w:rsidRDefault="005B1806">
      <w:pPr>
        <w:ind w:firstLine="709"/>
        <w:jc w:val="both"/>
      </w:pPr>
      <w:r>
        <w:t>8. Администрация муниципального образования вправе, а в случае, предусмотренном пунктом 5 части 7 настоящей статьи, о</w:t>
      </w:r>
      <w:r>
        <w:t>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</w:t>
      </w:r>
      <w:r>
        <w:t>ей.</w:t>
      </w:r>
    </w:p>
    <w:p w:rsidR="00A479A0" w:rsidRDefault="005B1806">
      <w:pPr>
        <w:ind w:firstLine="709"/>
        <w:jc w:val="both"/>
      </w:pPr>
      <w: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(сходом граждан, осуществляющим полномочия представительного органа).</w:t>
      </w:r>
    </w:p>
    <w:p w:rsidR="00A479A0" w:rsidRDefault="005B1806">
      <w:pPr>
        <w:ind w:firstLine="709"/>
        <w:jc w:val="both"/>
      </w:pPr>
      <w:r>
        <w:t xml:space="preserve">10. </w:t>
      </w:r>
      <w:proofErr w:type="gramStart"/>
      <w:r>
        <w:t>В отношении и</w:t>
      </w:r>
      <w:r>
        <w:t>нициативных проектов, выдвигаемых для получения финансовой поддержки за счет межбюджетных трансфертов из бюджета Владимирской области, требования к составу сведений, которые должны содержать инициативные проекты, порядок рассмотрения инициативных проектов,</w:t>
      </w:r>
      <w:r>
        <w:t xml:space="preserve"> в том числе основания для отказа в их поддержке, порядок и критерии конкурсного отбора таких инициативных проектов </w:t>
      </w:r>
      <w:r>
        <w:lastRenderedPageBreak/>
        <w:t>устанавливаются в соответствии с законом и (или) иным нормативным правовым актом Владимирской области</w:t>
      </w:r>
      <w:proofErr w:type="gramEnd"/>
      <w:r>
        <w:t>. В этом случае требования частей 3, 6,</w:t>
      </w:r>
      <w:r>
        <w:t xml:space="preserve"> 7, 8, 9, 11 и 12 настоящей статьи не применяются.</w:t>
      </w:r>
    </w:p>
    <w:p w:rsidR="00A479A0" w:rsidRDefault="005B1806">
      <w:pPr>
        <w:ind w:firstLine="709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</w:t>
      </w:r>
      <w:r>
        <w:t xml:space="preserve">бразования поселок </w:t>
      </w:r>
      <w:proofErr w:type="spellStart"/>
      <w:r>
        <w:t>Анопино</w:t>
      </w:r>
      <w:proofErr w:type="spellEnd"/>
      <w:r>
        <w:t xml:space="preserve">  организует проведение конкурсного отбора и информирует об этом инициаторов проекта.</w:t>
      </w:r>
    </w:p>
    <w:p w:rsidR="00A479A0" w:rsidRDefault="005B1806">
      <w:pPr>
        <w:ind w:firstLine="709"/>
        <w:jc w:val="both"/>
      </w:pPr>
      <w: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</w:t>
      </w:r>
      <w:r>
        <w:t>ого определяется решением Совета народных депутатов. Состав коллегиального органа (комиссии) формируется администрацией муниципального образования. При этом половина от общего числа членов коллегиального органа (комиссии) должна быть назначена на основе пр</w:t>
      </w:r>
      <w:r>
        <w:t>едложений Совета народных депутатов.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r>
        <w:t>.</w:t>
      </w:r>
    </w:p>
    <w:p w:rsidR="00A479A0" w:rsidRDefault="005B1806">
      <w:pPr>
        <w:ind w:firstLine="709"/>
        <w:jc w:val="both"/>
      </w:pPr>
      <w:r>
        <w:t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</w:t>
      </w:r>
      <w:r>
        <w:t xml:space="preserve">нный </w:t>
      </w:r>
      <w:proofErr w:type="gramStart"/>
      <w:r>
        <w:t>контроль за</w:t>
      </w:r>
      <w:proofErr w:type="gramEnd"/>
      <w:r>
        <w:t xml:space="preserve"> реализацией инициативного проекта в формах, не противоречащих законодательству Российской Федерации.</w:t>
      </w:r>
    </w:p>
    <w:p w:rsidR="00A479A0" w:rsidRDefault="005B1806">
      <w:pPr>
        <w:ind w:firstLine="709"/>
        <w:jc w:val="both"/>
      </w:pPr>
      <w:r>
        <w:t xml:space="preserve">14. Информация о рассмотрении инициативного проекта администрацией муниципального образования, о ходе реализации инициативного проекта, в </w:t>
      </w:r>
      <w:r>
        <w:t xml:space="preserve">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поселок </w:t>
      </w:r>
      <w:proofErr w:type="spellStart"/>
      <w:r>
        <w:t>Анопино</w:t>
      </w:r>
      <w:proofErr w:type="spellEnd"/>
      <w:r>
        <w:t xml:space="preserve"> в информационн</w:t>
      </w:r>
      <w:r>
        <w:t>о-телекоммуникационной сети «Интернет». Отчет администрации муниципального образования   об итогах реализации инициативного проекта подлежит опубликованию (обнародованию) и размещению на официальном сайте администрации муниципального образования   в информ</w:t>
      </w:r>
      <w:r>
        <w:t>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>
        <w:t>,</w:t>
      </w:r>
      <w:proofErr w:type="gramEnd"/>
      <w:r>
        <w:t xml:space="preserve"> если администрация поселения не имеет возможности размещать указанную информацию в информационно-телекоммуникационной с</w:t>
      </w:r>
      <w:r>
        <w:t xml:space="preserve">ети «Интернет», указанная информация размещается на официальном сайте Гусь-Хрустального района, в состав которого входит данное поселение. В сельском населенном пункте </w:t>
      </w:r>
      <w:r>
        <w:lastRenderedPageBreak/>
        <w:t>указанная информация может доводиться до сведения граждан старостой сельского населенног</w:t>
      </w:r>
      <w:r>
        <w:t>о пункта</w:t>
      </w:r>
      <w:proofErr w:type="gramStart"/>
      <w:r>
        <w:t>.».</w:t>
      </w:r>
      <w:proofErr w:type="gramEnd"/>
    </w:p>
    <w:p w:rsidR="00A479A0" w:rsidRDefault="005B1806">
      <w:pPr>
        <w:ind w:firstLine="709"/>
        <w:jc w:val="both"/>
      </w:pPr>
      <w:r>
        <w:t>6. Дополнить Устав статьей 14.1 следующего содержания:</w:t>
      </w:r>
    </w:p>
    <w:p w:rsidR="00A479A0" w:rsidRDefault="005B1806">
      <w:pPr>
        <w:ind w:firstLine="709"/>
        <w:jc w:val="both"/>
      </w:pPr>
      <w:r>
        <w:t>«</w:t>
      </w:r>
      <w:r>
        <w:rPr>
          <w:b/>
        </w:rPr>
        <w:t>Статья 14.1. Староста сельского населенного пункта</w:t>
      </w:r>
    </w:p>
    <w:p w:rsidR="00A479A0" w:rsidRDefault="005B1806">
      <w:pPr>
        <w:ind w:firstLine="709"/>
        <w:jc w:val="both"/>
      </w:pPr>
      <w:r>
        <w:t>Для организации взаимодействия органов местного самоуправления и жителей сельского населенного пункта при решении вопросов местного значе</w:t>
      </w:r>
      <w:r>
        <w:t>ния в сельском населенном пункте, расположенном в поселении, может назначаться староста сельского населенного пункта.</w:t>
      </w:r>
    </w:p>
    <w:p w:rsidR="00A479A0" w:rsidRDefault="005B1806">
      <w:pPr>
        <w:ind w:firstLine="709"/>
        <w:jc w:val="both"/>
      </w:pPr>
      <w:r>
        <w:t>Срок полномочий старосты сельского населенного пункта 4 (четыре) года</w:t>
      </w:r>
      <w:proofErr w:type="gramStart"/>
      <w:r>
        <w:t>.».</w:t>
      </w:r>
      <w:proofErr w:type="gramEnd"/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7. В статье 16 Устава:</w:t>
      </w:r>
    </w:p>
    <w:p w:rsidR="00A479A0" w:rsidRDefault="005B1806">
      <w:pPr>
        <w:ind w:firstLine="709"/>
        <w:jc w:val="both"/>
      </w:pPr>
      <w:r>
        <w:t>7.1. наименование статьи дополнить словам</w:t>
      </w:r>
      <w:r>
        <w:t>и «, общественные обсуждения»;</w:t>
      </w:r>
    </w:p>
    <w:p w:rsidR="00A479A0" w:rsidRDefault="005B1806">
      <w:pPr>
        <w:ind w:firstLine="709"/>
        <w:jc w:val="both"/>
      </w:pPr>
      <w:r>
        <w:t>7.2. часть 2 изложить в следующей редакции:</w:t>
      </w:r>
    </w:p>
    <w:p w:rsidR="00A479A0" w:rsidRDefault="005B1806">
      <w:pPr>
        <w:ind w:firstLine="709"/>
        <w:jc w:val="both"/>
      </w:pPr>
      <w:r>
        <w:t xml:space="preserve">«2.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администрации, осуществляющего свои полномочия на основе контракта. </w:t>
      </w:r>
    </w:p>
    <w:p w:rsidR="00A479A0" w:rsidRDefault="005B1806">
      <w:pPr>
        <w:ind w:firstLine="709"/>
        <w:jc w:val="both"/>
      </w:pPr>
      <w:r>
        <w:t>Публичные слушания, проводимые п</w:t>
      </w:r>
      <w:r>
        <w:t>о инициативе населения или 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администрации, осуществляющего свои полномочия на ос</w:t>
      </w:r>
      <w:r>
        <w:t>нове контракта, - главой муниципального образования</w:t>
      </w:r>
      <w:proofErr w:type="gramStart"/>
      <w:r>
        <w:t>.»;</w:t>
      </w:r>
    </w:p>
    <w:p w:rsidR="00A479A0" w:rsidRDefault="005B1806">
      <w:pPr>
        <w:ind w:firstLine="709"/>
        <w:jc w:val="both"/>
      </w:pPr>
      <w:proofErr w:type="gramEnd"/>
      <w:r>
        <w:t>7.3. часть 3 изложить в следующей редакции:</w:t>
      </w:r>
    </w:p>
    <w:p w:rsidR="00A479A0" w:rsidRDefault="005B1806">
      <w:pPr>
        <w:ind w:firstLine="709"/>
        <w:jc w:val="both"/>
      </w:pPr>
      <w:r>
        <w:t>«3. На публичные слушания должны выноситься:</w:t>
      </w:r>
    </w:p>
    <w:p w:rsidR="00A479A0" w:rsidRDefault="005B1806">
      <w:pPr>
        <w:ind w:firstLine="709"/>
        <w:jc w:val="both"/>
      </w:pPr>
      <w:proofErr w:type="gramStart"/>
      <w:r>
        <w:t>1) проект устава муниципального образования, а также проект муниципального нормативного правового акта о внесени</w:t>
      </w:r>
      <w:r>
        <w:t>и изменений и 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</w:t>
      </w:r>
      <w:r>
        <w:t>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A479A0" w:rsidRDefault="005B1806">
      <w:pPr>
        <w:ind w:firstLine="709"/>
        <w:jc w:val="both"/>
      </w:pPr>
      <w:r>
        <w:t>2) проект местного бюджета и отчет о его исполнении;</w:t>
      </w:r>
    </w:p>
    <w:p w:rsidR="00A479A0" w:rsidRDefault="005B1806">
      <w:pPr>
        <w:ind w:firstLine="709"/>
        <w:jc w:val="both"/>
      </w:pPr>
      <w:r>
        <w:t>3) прое</w:t>
      </w:r>
      <w:proofErr w:type="gramStart"/>
      <w:r>
        <w:t>кт стр</w:t>
      </w:r>
      <w:proofErr w:type="gramEnd"/>
      <w:r>
        <w:t>атегии социально-экономического развития муниципального образования;</w:t>
      </w:r>
    </w:p>
    <w:p w:rsidR="00A479A0" w:rsidRDefault="005B1806">
      <w:pPr>
        <w:ind w:firstLine="709"/>
        <w:jc w:val="both"/>
      </w:pPr>
      <w:r>
        <w:t xml:space="preserve">4) вопросы о </w:t>
      </w:r>
      <w:r>
        <w:t xml:space="preserve">преобразовании муниципального образования, за исключением случаев, если в соответствии со статьей 13 Федерального закона от 06.10.2003 № 131-ФЗ «Об общих принципах организации местного самоуправления в Российской Федерации» для преобразования </w:t>
      </w:r>
      <w:r>
        <w:lastRenderedPageBreak/>
        <w:t>муниципальног</w:t>
      </w:r>
      <w:r>
        <w:t>о образования требуется получение согласия населения муниципального образования, выраженного путем голосования либо на сходах граждан</w:t>
      </w:r>
      <w:proofErr w:type="gramStart"/>
      <w:r>
        <w:t>.».</w:t>
      </w:r>
      <w:proofErr w:type="gramEnd"/>
    </w:p>
    <w:p w:rsidR="00A479A0" w:rsidRDefault="005B1806">
      <w:pPr>
        <w:ind w:firstLine="709"/>
        <w:jc w:val="both"/>
      </w:pPr>
      <w:r>
        <w:t>8. Часть 1 статьи 17 Устава изложить в следующей редакции:</w:t>
      </w:r>
    </w:p>
    <w:p w:rsidR="00A479A0" w:rsidRDefault="005B1806">
      <w:pPr>
        <w:ind w:firstLine="709"/>
        <w:jc w:val="both"/>
      </w:pPr>
      <w:r>
        <w:t>«1. Для обсуждения вопросов местного значения, информировани</w:t>
      </w:r>
      <w:r>
        <w:t>я населения о деятельности органов местного самоуправления и 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</w:t>
      </w:r>
      <w:r>
        <w:t>ципального образования могут проводиться собрания граждан</w:t>
      </w:r>
      <w:proofErr w:type="gramStart"/>
      <w:r>
        <w:t>.».</w:t>
      </w:r>
      <w:proofErr w:type="gramEnd"/>
    </w:p>
    <w:p w:rsidR="00A479A0" w:rsidRDefault="005B1806">
      <w:pPr>
        <w:ind w:firstLine="709"/>
        <w:jc w:val="both"/>
      </w:pPr>
      <w:r>
        <w:t>9. В статье 19 Устава:</w:t>
      </w:r>
    </w:p>
    <w:p w:rsidR="00A479A0" w:rsidRDefault="005B1806">
      <w:pPr>
        <w:ind w:firstLine="709"/>
        <w:jc w:val="both"/>
      </w:pPr>
      <w:r>
        <w:t>9.1. часть 2 дополнить предложением следующего содержания:</w:t>
      </w:r>
    </w:p>
    <w:p w:rsidR="00A479A0" w:rsidRDefault="005B1806">
      <w:pPr>
        <w:ind w:firstLine="709"/>
        <w:jc w:val="both"/>
      </w:pPr>
      <w:r>
        <w:t>«В опросе граждан по вопросу выявления мнения граждан о 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t>.»;</w:t>
      </w:r>
      <w:proofErr w:type="gramEnd"/>
    </w:p>
    <w:p w:rsidR="00A479A0" w:rsidRDefault="005B1806">
      <w:pPr>
        <w:ind w:firstLine="709"/>
        <w:jc w:val="both"/>
      </w:pPr>
      <w:r>
        <w:t>9.2</w:t>
      </w:r>
      <w:r>
        <w:t>. часть 3 дополнить пунктом 3 следующего содержания:</w:t>
      </w:r>
    </w:p>
    <w:p w:rsidR="00A479A0" w:rsidRDefault="005B1806">
      <w:pPr>
        <w:ind w:firstLine="709"/>
        <w:jc w:val="both"/>
      </w:pPr>
      <w:r>
        <w:t>«3) жителей муниципального образования или его части, в которых предлагается реализовать инициативный проект, достигшие шестнадцатилетнего возраста, - для выявления мнения граждан о поддержке данного ини</w:t>
      </w:r>
      <w:r>
        <w:t>циативного проекта</w:t>
      </w:r>
      <w:proofErr w:type="gramStart"/>
      <w:r>
        <w:t>.»;</w:t>
      </w:r>
      <w:proofErr w:type="gramEnd"/>
    </w:p>
    <w:p w:rsidR="00A479A0" w:rsidRDefault="005B1806">
      <w:pPr>
        <w:ind w:firstLine="709"/>
        <w:jc w:val="both"/>
      </w:pPr>
      <w:r>
        <w:t>9.3. часть 4 дополнить словами «в соответствии с законом субъекта Российской Федерации»;</w:t>
      </w:r>
    </w:p>
    <w:p w:rsidR="00A479A0" w:rsidRDefault="005B1806">
      <w:pPr>
        <w:ind w:firstLine="709"/>
        <w:jc w:val="both"/>
      </w:pPr>
      <w:r>
        <w:t>9.4. в абзаце 1 части 5 слова «Советом, народных депутатов. В </w:t>
      </w:r>
      <w:proofErr w:type="gramStart"/>
      <w:r>
        <w:t>нормативном</w:t>
      </w:r>
      <w:proofErr w:type="gramEnd"/>
      <w:r>
        <w:t>» заменить словами «Советом народных депутатов. Для проведения опроса гр</w:t>
      </w:r>
      <w:r>
        <w:t xml:space="preserve">аждан может использоваться официальный сайт муниципального образования в информационно-телекоммуникационной сети «Интернет». В </w:t>
      </w:r>
      <w:proofErr w:type="gramStart"/>
      <w:r>
        <w:t>нормативном</w:t>
      </w:r>
      <w:proofErr w:type="gramEnd"/>
      <w:r>
        <w:t>»;</w:t>
      </w:r>
    </w:p>
    <w:p w:rsidR="00A479A0" w:rsidRDefault="005B1806">
      <w:pPr>
        <w:ind w:firstLine="709"/>
        <w:jc w:val="both"/>
      </w:pPr>
      <w:r>
        <w:t>9.5. часть 5 дополнить пунктом 6 следующего содержания:</w:t>
      </w:r>
    </w:p>
    <w:p w:rsidR="00A479A0" w:rsidRDefault="005B1806">
      <w:pPr>
        <w:ind w:firstLine="709"/>
        <w:jc w:val="both"/>
      </w:pPr>
      <w:r>
        <w:t>«6) порядок идентификации участников опроса в случае провед</w:t>
      </w:r>
      <w:r>
        <w:t>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t>.»</w:t>
      </w:r>
      <w:proofErr w:type="gramEnd"/>
      <w:r>
        <w:t>;</w:t>
      </w:r>
    </w:p>
    <w:p w:rsidR="00A479A0" w:rsidRDefault="005B1806">
      <w:pPr>
        <w:ind w:firstLine="709"/>
        <w:jc w:val="both"/>
      </w:pPr>
      <w:r>
        <w:t>9.6. пункт 1 части 7 дополнить словами «или жителей муниципального образования».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10. Пункт б) части 3 статьи 23 Уста</w:t>
      </w:r>
      <w:r>
        <w:t>ва изложить в следующей редакции:</w:t>
      </w:r>
    </w:p>
    <w:p w:rsidR="00A479A0" w:rsidRDefault="005B1806">
      <w:pPr>
        <w:ind w:firstLine="709"/>
        <w:jc w:val="both"/>
      </w:pPr>
      <w:r>
        <w:t>«б) заместитель председателя Совета народных депутатов</w:t>
      </w:r>
      <w:proofErr w:type="gramStart"/>
      <w:r>
        <w:t>;»</w:t>
      </w:r>
      <w:proofErr w:type="gramEnd"/>
      <w:r>
        <w:t>.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11. В статье 24 Устава:</w:t>
      </w:r>
    </w:p>
    <w:p w:rsidR="00A479A0" w:rsidRDefault="005B1806">
      <w:pPr>
        <w:ind w:firstLine="709"/>
        <w:jc w:val="both"/>
      </w:pPr>
      <w:r>
        <w:t>11.1. пункт 4 части 1 изложить в следующей редакции:</w:t>
      </w:r>
    </w:p>
    <w:p w:rsidR="00A479A0" w:rsidRDefault="005B1806">
      <w:pPr>
        <w:ind w:firstLine="709"/>
        <w:jc w:val="both"/>
      </w:pPr>
      <w:r>
        <w:lastRenderedPageBreak/>
        <w:t>«4) утверждение стратегии социально-экономического развития муниципального образования</w:t>
      </w:r>
      <w:proofErr w:type="gramStart"/>
      <w:r>
        <w:t>;»</w:t>
      </w:r>
      <w:proofErr w:type="gramEnd"/>
      <w:r>
        <w:t>;</w:t>
      </w:r>
    </w:p>
    <w:p w:rsidR="00A479A0" w:rsidRDefault="005B1806">
      <w:pPr>
        <w:ind w:firstLine="709"/>
        <w:jc w:val="both"/>
      </w:pPr>
      <w:r>
        <w:t>11.2. часть 1 дополнить пунктом 11 следующего содержания:</w:t>
      </w:r>
    </w:p>
    <w:p w:rsidR="00A479A0" w:rsidRDefault="005B1806">
      <w:pPr>
        <w:ind w:firstLine="709"/>
        <w:jc w:val="both"/>
      </w:pPr>
      <w:r>
        <w:t>«11) утверждение правил благоустройства территории муниципального образования</w:t>
      </w:r>
      <w:proofErr w:type="gramStart"/>
      <w:r>
        <w:t>;»</w:t>
      </w:r>
      <w:proofErr w:type="gramEnd"/>
      <w:r>
        <w:t>;</w:t>
      </w:r>
    </w:p>
    <w:p w:rsidR="00A479A0" w:rsidRDefault="005B1806">
      <w:pPr>
        <w:ind w:firstLine="709"/>
        <w:jc w:val="both"/>
      </w:pPr>
      <w:r>
        <w:t>11.3. пункт 5 части 2 исключить.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 xml:space="preserve">12. </w:t>
      </w:r>
      <w:proofErr w:type="gramStart"/>
      <w:r>
        <w:t>В пункте 3 части 1 статьи 26 Устава слова «с частями 3, 5, 6, 6.2).» заменить словами «с частями 3, 3.1-1, 3.2, 3.3, 4 – 6.2, 7 – 7.2».</w:t>
      </w:r>
      <w:proofErr w:type="gramEnd"/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13. В статье 27 Устава:</w:t>
      </w:r>
    </w:p>
    <w:p w:rsidR="00A479A0" w:rsidRDefault="005B1806">
      <w:pPr>
        <w:ind w:firstLine="709"/>
        <w:jc w:val="both"/>
      </w:pPr>
      <w:r>
        <w:t>13.1. дополнить частью 4.1 следующего содержания:</w:t>
      </w:r>
    </w:p>
    <w:p w:rsidR="00A479A0" w:rsidRDefault="005B1806">
      <w:pPr>
        <w:ind w:firstLine="709"/>
        <w:jc w:val="both"/>
      </w:pPr>
      <w:r>
        <w:t>«4.1. Депутату представительного органа м</w:t>
      </w:r>
      <w:r>
        <w:t>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(два)  рабочих дня в месяц</w:t>
      </w:r>
      <w:proofErr w:type="gramStart"/>
      <w:r>
        <w:t>.»;</w:t>
      </w:r>
      <w:proofErr w:type="gramEnd"/>
    </w:p>
    <w:p w:rsidR="00A479A0" w:rsidRDefault="005B1806">
      <w:pPr>
        <w:ind w:firstLine="709"/>
        <w:jc w:val="both"/>
      </w:pPr>
      <w:r>
        <w:t>13.2. часть 5 изложить в с</w:t>
      </w:r>
      <w:r>
        <w:t>ледующей редакции:</w:t>
      </w:r>
    </w:p>
    <w:p w:rsidR="00A479A0" w:rsidRDefault="005B1806">
      <w:pPr>
        <w:ind w:firstLine="709"/>
        <w:jc w:val="both"/>
      </w:pPr>
      <w:r>
        <w:t>«5.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A479A0" w:rsidRDefault="005B1806">
      <w:pPr>
        <w:ind w:firstLine="709"/>
        <w:jc w:val="both"/>
      </w:pPr>
      <w:r>
        <w:t xml:space="preserve">1) заниматься предпринимательской деятельностью лично или через </w:t>
      </w:r>
      <w:r>
        <w:t>доверенных лиц;</w:t>
      </w:r>
    </w:p>
    <w:p w:rsidR="00A479A0" w:rsidRDefault="005B1806">
      <w:pPr>
        <w:ind w:firstLine="709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A479A0" w:rsidRDefault="005B1806">
      <w:pPr>
        <w:ind w:firstLine="709"/>
        <w:jc w:val="both"/>
      </w:pPr>
      <w:proofErr w:type="gramStart"/>
      <w: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</w:t>
      </w:r>
      <w:r>
        <w:t>ражного кооперативов, товарищества собственников недвижимости;</w:t>
      </w:r>
      <w:proofErr w:type="gramEnd"/>
    </w:p>
    <w:p w:rsidR="00A479A0" w:rsidRDefault="005B1806">
      <w:pPr>
        <w:ind w:firstLine="709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</w:t>
      </w:r>
      <w:r>
        <w:t>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</w:t>
      </w:r>
      <w:r>
        <w:t>го кооперативов, товарищества собственников недвижимости) с предварительным уведомлением высшего должностного лица субъекта</w:t>
      </w:r>
      <w:proofErr w:type="gramEnd"/>
      <w:r>
        <w:t xml:space="preserve"> </w:t>
      </w:r>
      <w:r>
        <w:lastRenderedPageBreak/>
        <w:t>Российской Федерации (руководителя высшего исполнительного органа государственной власти субъекта Российской Федерации) в порядке, у</w:t>
      </w:r>
      <w:r>
        <w:t>становленном законом субъекта Российской Федерации;</w:t>
      </w:r>
    </w:p>
    <w:p w:rsidR="00A479A0" w:rsidRDefault="005B1806">
      <w:pPr>
        <w:ind w:firstLine="709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</w:t>
      </w:r>
      <w:r>
        <w:t>ганах управления;</w:t>
      </w:r>
    </w:p>
    <w:p w:rsidR="00A479A0" w:rsidRDefault="005B1806">
      <w:pPr>
        <w:ind w:firstLine="709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</w:t>
      </w:r>
      <w:r>
        <w:t>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479A0" w:rsidRDefault="005B1806">
      <w:pPr>
        <w:ind w:firstLine="709"/>
        <w:jc w:val="both"/>
      </w:pPr>
      <w:r>
        <w:t>д) иные случаи, п</w:t>
      </w:r>
      <w:r>
        <w:t>редусмотренные федеральными законами;</w:t>
      </w:r>
    </w:p>
    <w:p w:rsidR="00A479A0" w:rsidRDefault="005B1806">
      <w:pPr>
        <w:ind w:firstLine="709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</w:t>
      </w:r>
      <w:r>
        <w:t>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479A0" w:rsidRDefault="005B1806">
      <w:pPr>
        <w:ind w:firstLine="709"/>
        <w:jc w:val="both"/>
      </w:pPr>
      <w:r>
        <w:t>4) вход</w:t>
      </w:r>
      <w:r>
        <w:t>ить в состав органов управления, попечительских или 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 предусмотрено ме</w:t>
      </w:r>
      <w:r>
        <w:t>ждународным договором Российской Федерации или законодательством Российской Федерации</w:t>
      </w:r>
      <w:proofErr w:type="gramStart"/>
      <w:r>
        <w:t>.»;</w:t>
      </w:r>
      <w:proofErr w:type="gramEnd"/>
    </w:p>
    <w:p w:rsidR="00A479A0" w:rsidRDefault="005B1806">
      <w:pPr>
        <w:ind w:firstLine="709"/>
        <w:jc w:val="both"/>
      </w:pPr>
      <w:r>
        <w:t>13.3. часть 5.1 дополнить словами «, если иное не предусмотрено Федеральным законом от 06.10.2003 № 131-ФЗ «Об общих принципах организации местного самоуправления в Ро</w:t>
      </w:r>
      <w:r>
        <w:t>ссийской Федерации»».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14. В статье 29 Устава:</w:t>
      </w:r>
    </w:p>
    <w:p w:rsidR="00A479A0" w:rsidRDefault="005B1806">
      <w:pPr>
        <w:ind w:firstLine="709"/>
        <w:jc w:val="both"/>
      </w:pPr>
      <w:r>
        <w:t>14.1. часть 18 изложить в следующей редакции:</w:t>
      </w:r>
    </w:p>
    <w:p w:rsidR="00A479A0" w:rsidRDefault="005B1806">
      <w:pPr>
        <w:ind w:firstLine="709"/>
        <w:jc w:val="both"/>
      </w:pPr>
      <w:r>
        <w:t xml:space="preserve">«18. </w:t>
      </w:r>
      <w:proofErr w:type="gramStart"/>
      <w: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</w:t>
      </w:r>
      <w:r>
        <w:t xml:space="preserve"> № 273-ФЗ «О 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</w:t>
      </w:r>
      <w:r>
        <w:t xml:space="preserve">отдельным категориям </w:t>
      </w:r>
      <w:r>
        <w:lastRenderedPageBreak/>
        <w:t>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</w:t>
      </w:r>
      <w:r>
        <w:t>»</w:t>
      </w:r>
      <w:proofErr w:type="gramEnd"/>
      <w:r>
        <w:t>;</w:t>
      </w:r>
    </w:p>
    <w:p w:rsidR="00A479A0" w:rsidRDefault="005B1806">
      <w:pPr>
        <w:ind w:firstLine="709"/>
        <w:jc w:val="both"/>
      </w:pPr>
      <w:r>
        <w:t>14.2. дополнить частью 19 следующего содержания:</w:t>
      </w:r>
    </w:p>
    <w:p w:rsidR="00A479A0" w:rsidRDefault="005B1806">
      <w:pPr>
        <w:ind w:firstLine="709"/>
        <w:jc w:val="both"/>
      </w:pPr>
      <w:r>
        <w:t>«19.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</w:t>
      </w:r>
      <w:r>
        <w:t>ния от должности его полномочия временно исполняет заместитель председателя Совета народных депутатов</w:t>
      </w:r>
      <w:proofErr w:type="gramStart"/>
      <w:r>
        <w:t>.».</w:t>
      </w:r>
      <w:proofErr w:type="gramEnd"/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15. Статью 33 Устава изложить в следующей редакции:</w:t>
      </w:r>
    </w:p>
    <w:p w:rsidR="00A479A0" w:rsidRDefault="005B1806">
      <w:pPr>
        <w:ind w:firstLine="709"/>
        <w:jc w:val="both"/>
      </w:pPr>
      <w:r>
        <w:t>«</w:t>
      </w:r>
      <w:r>
        <w:rPr>
          <w:b/>
        </w:rPr>
        <w:t xml:space="preserve">Статья 33. Заместитель председателя Совета народных депутатов поселка </w:t>
      </w:r>
      <w:proofErr w:type="spellStart"/>
      <w:r>
        <w:rPr>
          <w:b/>
        </w:rPr>
        <w:t>Анопино</w:t>
      </w:r>
      <w:proofErr w:type="spellEnd"/>
    </w:p>
    <w:p w:rsidR="00A479A0" w:rsidRDefault="005B1806">
      <w:pPr>
        <w:ind w:firstLine="709"/>
        <w:jc w:val="both"/>
      </w:pPr>
      <w:r>
        <w:t xml:space="preserve">1. Заместитель председателя Совета народных депутатов поселка </w:t>
      </w:r>
      <w:proofErr w:type="spellStart"/>
      <w:r>
        <w:t>Анопино</w:t>
      </w:r>
      <w:proofErr w:type="spellEnd"/>
      <w:r>
        <w:t xml:space="preserve"> избирается Советом народных депутатов из своего состава тайным голосованием на срок полномочий Совета народных депутатов и осуществляет свои полномочия на непостоянной основе.</w:t>
      </w:r>
    </w:p>
    <w:p w:rsidR="00A479A0" w:rsidRDefault="005B1806">
      <w:pPr>
        <w:ind w:firstLine="709"/>
        <w:jc w:val="both"/>
      </w:pPr>
      <w:r>
        <w:t>2. Замести</w:t>
      </w:r>
      <w:r>
        <w:t xml:space="preserve">тель председателя Совета народных депутатов поселка </w:t>
      </w:r>
      <w:proofErr w:type="spellStart"/>
      <w:r>
        <w:t>Анопино</w:t>
      </w:r>
      <w:proofErr w:type="spellEnd"/>
      <w:r>
        <w:t xml:space="preserve"> осуществляет полномочия главы муниципального образования поселок </w:t>
      </w:r>
      <w:proofErr w:type="spellStart"/>
      <w:r>
        <w:t>Анопино</w:t>
      </w:r>
      <w:proofErr w:type="spellEnd"/>
      <w:r>
        <w:t xml:space="preserve"> (сельское поселение) на период его временного отсутствия.</w:t>
      </w:r>
    </w:p>
    <w:p w:rsidR="00A479A0" w:rsidRDefault="005B1806">
      <w:pPr>
        <w:ind w:firstLine="709"/>
        <w:jc w:val="both"/>
      </w:pPr>
      <w:r>
        <w:t xml:space="preserve">3. Кандидатуры на должность </w:t>
      </w:r>
      <w:proofErr w:type="gramStart"/>
      <w:r>
        <w:t>заместителя председателя Совета народ</w:t>
      </w:r>
      <w:r>
        <w:t>ных депутатов поселка</w:t>
      </w:r>
      <w:proofErr w:type="gramEnd"/>
      <w:r>
        <w:t xml:space="preserve"> </w:t>
      </w:r>
      <w:proofErr w:type="spellStart"/>
      <w:r>
        <w:t>Анопино</w:t>
      </w:r>
      <w:proofErr w:type="spellEnd"/>
      <w:r>
        <w:t xml:space="preserve"> предлагаются главой муниципального образования.</w:t>
      </w:r>
    </w:p>
    <w:p w:rsidR="00A479A0" w:rsidRDefault="005B1806">
      <w:pPr>
        <w:ind w:firstLine="709"/>
        <w:jc w:val="both"/>
      </w:pPr>
      <w:r>
        <w:t>4. По каждой из предложенных кандидатур проводятся обсуждение и раздельное голосование.</w:t>
      </w:r>
    </w:p>
    <w:p w:rsidR="00A479A0" w:rsidRDefault="005B1806">
      <w:pPr>
        <w:ind w:firstLine="709"/>
        <w:jc w:val="both"/>
      </w:pPr>
      <w:r>
        <w:t xml:space="preserve">5. Депутат считается избранным на должность </w:t>
      </w:r>
      <w:proofErr w:type="gramStart"/>
      <w:r>
        <w:t>заместителя председателя Совета народных депут</w:t>
      </w:r>
      <w:r>
        <w:t>атов поселка</w:t>
      </w:r>
      <w:proofErr w:type="gramEnd"/>
      <w:r>
        <w:t xml:space="preserve"> </w:t>
      </w:r>
      <w:proofErr w:type="spellStart"/>
      <w:r>
        <w:t>Анопино</w:t>
      </w:r>
      <w:proofErr w:type="spellEnd"/>
      <w:r>
        <w:t>, если за него проголосовало большинство от числа избранных депутатов.».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16. В статье 34.1 Устава:</w:t>
      </w:r>
    </w:p>
    <w:p w:rsidR="00A479A0" w:rsidRDefault="005B1806">
      <w:pPr>
        <w:ind w:firstLine="709"/>
        <w:jc w:val="both"/>
      </w:pPr>
      <w:r>
        <w:t>16.1. абзац второй части 7 изложить в следующей редакции:</w:t>
      </w:r>
    </w:p>
    <w:p w:rsidR="00A479A0" w:rsidRDefault="005B1806">
      <w:pPr>
        <w:ind w:firstLine="709"/>
        <w:jc w:val="both"/>
      </w:pPr>
      <w:proofErr w:type="gramStart"/>
      <w:r>
        <w:t xml:space="preserve">«Глава местной администрации должен соблюдать ограничения, запреты, исполнять </w:t>
      </w:r>
      <w:r>
        <w:t>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 контроле за соответствием расходов лиц, замещающих государственные должности, и иных</w:t>
      </w:r>
      <w:r>
        <w:t xml:space="preserve">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</w:t>
      </w:r>
      <w:r>
        <w:lastRenderedPageBreak/>
        <w:t>территории Российской Феде</w:t>
      </w:r>
      <w:r>
        <w:t>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A479A0" w:rsidRDefault="005B1806">
      <w:pPr>
        <w:ind w:firstLine="709"/>
        <w:jc w:val="both"/>
      </w:pPr>
      <w:r>
        <w:t>16.2. пункт 3 части 9 после слов «с частью 11» дополнить словами «или 11.1».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17. В статье 35 Устава:</w:t>
      </w:r>
    </w:p>
    <w:p w:rsidR="00A479A0" w:rsidRDefault="005B1806">
      <w:pPr>
        <w:ind w:firstLine="709"/>
        <w:jc w:val="both"/>
      </w:pPr>
      <w:r>
        <w:t>17.1. в пункте 3 слова «разработка и реализация планов и программ развития муниципального образования, подготовка отчета об их исполнении, а также» исключить;</w:t>
      </w:r>
    </w:p>
    <w:p w:rsidR="00A479A0" w:rsidRDefault="005B1806">
      <w:pPr>
        <w:ind w:firstLine="709"/>
        <w:jc w:val="both"/>
      </w:pPr>
      <w:r>
        <w:t>17.2. пункт 13 изложить в следующей редакции:</w:t>
      </w:r>
    </w:p>
    <w:p w:rsidR="00A479A0" w:rsidRDefault="005B1806">
      <w:pPr>
        <w:ind w:firstLine="709"/>
        <w:jc w:val="both"/>
      </w:pPr>
      <w:r>
        <w:t>«13) участие в организации деятельности по накоплен</w:t>
      </w:r>
      <w:r>
        <w:t>ию (в том числе раздельному накоплению) и транспортированию твердых коммунальных отходов</w:t>
      </w:r>
      <w:proofErr w:type="gramStart"/>
      <w:r>
        <w:t>;»</w:t>
      </w:r>
      <w:proofErr w:type="gramEnd"/>
      <w:r>
        <w:t>;</w:t>
      </w:r>
    </w:p>
    <w:p w:rsidR="00A479A0" w:rsidRDefault="005B1806">
      <w:pPr>
        <w:ind w:firstLine="709"/>
        <w:jc w:val="both"/>
      </w:pPr>
      <w:r>
        <w:t>17.3. пункт 14 исключить;</w:t>
      </w:r>
    </w:p>
    <w:p w:rsidR="00A479A0" w:rsidRDefault="005B1806">
      <w:pPr>
        <w:ind w:firstLine="709"/>
        <w:jc w:val="both"/>
      </w:pPr>
      <w:r>
        <w:t>17.4. пункт 24 признать утратившим силу.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18. В статье 36 Устава:</w:t>
      </w:r>
    </w:p>
    <w:p w:rsidR="00A479A0" w:rsidRDefault="005B1806">
      <w:pPr>
        <w:ind w:firstLine="709"/>
        <w:jc w:val="both"/>
      </w:pPr>
      <w:r>
        <w:t>18.1. часть 4 изложить в следующей редакции:</w:t>
      </w:r>
    </w:p>
    <w:p w:rsidR="00A479A0" w:rsidRDefault="005B1806">
      <w:pPr>
        <w:ind w:firstLine="709"/>
        <w:jc w:val="both"/>
      </w:pPr>
      <w:r>
        <w:t xml:space="preserve">«4. Муниципальный служащий </w:t>
      </w:r>
      <w:r>
        <w:t xml:space="preserve">имеет право </w:t>
      </w:r>
      <w:proofErr w:type="gramStart"/>
      <w:r>
        <w:t>на</w:t>
      </w:r>
      <w:proofErr w:type="gramEnd"/>
      <w:r>
        <w:t>:</w:t>
      </w:r>
    </w:p>
    <w:p w:rsidR="00A479A0" w:rsidRDefault="005B1806">
      <w:pPr>
        <w:ind w:firstLine="709"/>
        <w:jc w:val="both"/>
      </w:pPr>
      <w:r>
        <w:t>1) ознакомление с документами, устанавливающими его права и обязанности по замещаемой должности муниципальной службы, критериями оценки качества исполнения должностных обязанностей и условиями продвижения по службе;</w:t>
      </w:r>
    </w:p>
    <w:p w:rsidR="00A479A0" w:rsidRDefault="005B1806">
      <w:pPr>
        <w:ind w:firstLine="709"/>
        <w:jc w:val="both"/>
      </w:pPr>
      <w:r>
        <w:t>2) обеспечение организац</w:t>
      </w:r>
      <w:r>
        <w:t>ионно-технических условий, необходимых для исполнения должностных обязанностей;</w:t>
      </w:r>
    </w:p>
    <w:p w:rsidR="00A479A0" w:rsidRDefault="005B1806">
      <w:pPr>
        <w:ind w:firstLine="709"/>
        <w:jc w:val="both"/>
      </w:pPr>
      <w:r>
        <w:t>3) оплату труда и другие выплаты в соответствии с трудовым законодательством, законодательством о муниципальной службе и трудовым договором (контрактом);</w:t>
      </w:r>
    </w:p>
    <w:p w:rsidR="00A479A0" w:rsidRDefault="005B1806">
      <w:pPr>
        <w:ind w:firstLine="709"/>
        <w:jc w:val="both"/>
      </w:pPr>
      <w:r>
        <w:t>4) отдых, обеспечиваем</w:t>
      </w:r>
      <w:r>
        <w:t>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479A0" w:rsidRDefault="005B1806">
      <w:pPr>
        <w:ind w:firstLine="709"/>
        <w:jc w:val="both"/>
      </w:pPr>
      <w:r>
        <w:t>5) получение в установленном порядке информации и материалов, необходимых для</w:t>
      </w:r>
      <w:r>
        <w:t xml:space="preserve"> исполнения должностных обязанностей, а также на 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A479A0" w:rsidRDefault="005B1806">
      <w:pPr>
        <w:ind w:firstLine="709"/>
        <w:jc w:val="both"/>
      </w:pPr>
      <w:r>
        <w:t>6) участие по своей инициативе в конкурсе на замещение вакантной должн</w:t>
      </w:r>
      <w:r>
        <w:t>ости муниципальной службы;</w:t>
      </w:r>
    </w:p>
    <w:p w:rsidR="00A479A0" w:rsidRDefault="005B1806">
      <w:pPr>
        <w:ind w:firstLine="709"/>
        <w:jc w:val="both"/>
      </w:pPr>
      <w:r>
        <w:t>7) получение дополнительного профессионального образования в соответствии с муниципальным правовым актом за счет средств местного бюджета;</w:t>
      </w:r>
    </w:p>
    <w:p w:rsidR="00A479A0" w:rsidRDefault="005B1806">
      <w:pPr>
        <w:ind w:firstLine="709"/>
        <w:jc w:val="both"/>
      </w:pPr>
      <w:r>
        <w:lastRenderedPageBreak/>
        <w:t>8) защиту своих персональных данных;</w:t>
      </w:r>
    </w:p>
    <w:p w:rsidR="00A479A0" w:rsidRDefault="005B1806">
      <w:pPr>
        <w:ind w:firstLine="709"/>
        <w:jc w:val="both"/>
      </w:pPr>
      <w:r>
        <w:t>9) ознакомление со всеми материалами своего личного дела, с отзывами о профессиональной деятельности и другими документами до внесения их в его личное дело, а также на приобщение к личному делу его письменных объяснений;</w:t>
      </w:r>
    </w:p>
    <w:p w:rsidR="00A479A0" w:rsidRDefault="005B1806">
      <w:pPr>
        <w:ind w:firstLine="709"/>
        <w:jc w:val="both"/>
      </w:pPr>
      <w:r>
        <w:t>10) объединение, включая право созд</w:t>
      </w:r>
      <w:r>
        <w:t>авать профессиональные союзы, для защиты своих прав, социально-экономических и профессиональных интересов;</w:t>
      </w:r>
    </w:p>
    <w:p w:rsidR="00A479A0" w:rsidRDefault="005B1806">
      <w:pPr>
        <w:ind w:firstLine="709"/>
        <w:jc w:val="both"/>
      </w:pPr>
      <w:r>
        <w:t xml:space="preserve">11) рассмотрение индивидуальных трудовых споров в соответствии с трудовым законодательством, защиту своих прав и законных интересов на муниципальной </w:t>
      </w:r>
      <w:r>
        <w:t>службе, включая обжалование в суд их нарушений;</w:t>
      </w:r>
    </w:p>
    <w:p w:rsidR="00A479A0" w:rsidRDefault="005B1806">
      <w:pPr>
        <w:ind w:firstLine="709"/>
        <w:jc w:val="both"/>
      </w:pPr>
      <w:r>
        <w:t>12) пенсионное обеспечение в соответствии с законодательством Российской Федерации</w:t>
      </w:r>
      <w:proofErr w:type="gramStart"/>
      <w:r>
        <w:t>.»;</w:t>
      </w:r>
      <w:proofErr w:type="gramEnd"/>
    </w:p>
    <w:p w:rsidR="00A479A0" w:rsidRDefault="005B1806">
      <w:pPr>
        <w:ind w:firstLine="709"/>
        <w:jc w:val="both"/>
      </w:pPr>
      <w:r>
        <w:t>18.2. дополнить частью 4.1 следующего содержания:</w:t>
      </w:r>
    </w:p>
    <w:p w:rsidR="00A479A0" w:rsidRDefault="005B1806">
      <w:pPr>
        <w:ind w:firstLine="709"/>
        <w:jc w:val="both"/>
      </w:pPr>
      <w:r>
        <w:t>«4.1. Муниципальный служащий обязан:</w:t>
      </w:r>
    </w:p>
    <w:p w:rsidR="00A479A0" w:rsidRDefault="005B1806">
      <w:pPr>
        <w:ind w:firstLine="709"/>
        <w:jc w:val="both"/>
      </w:pPr>
      <w:r>
        <w:t>1) соблюдать Конституцию Российской</w:t>
      </w:r>
      <w:r>
        <w:t xml:space="preserve"> Федерации, федеральные конституционные законы, федеральные законы, иные нормативные правовые акты Российской Федерации, конституции (уставы), законы и иные нормативные правовые акты субъектов Российской Федерации, устав муниципального образования и иные м</w:t>
      </w:r>
      <w:r>
        <w:t>униципальные правовые акты и обеспечивать их исполнение;</w:t>
      </w:r>
    </w:p>
    <w:p w:rsidR="00A479A0" w:rsidRDefault="005B1806">
      <w:pPr>
        <w:ind w:firstLine="709"/>
        <w:jc w:val="both"/>
      </w:pPr>
      <w:r>
        <w:t>2) исполнять должностные обязанности в соответствии с должностной инструкцией;</w:t>
      </w:r>
    </w:p>
    <w:p w:rsidR="00A479A0" w:rsidRDefault="005B1806">
      <w:pPr>
        <w:ind w:firstLine="709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</w:t>
      </w:r>
      <w:r>
        <w:t xml:space="preserve"> от расы, национальности, языка, отношения к религии и других обстоятельств, а также права и законные интересы организаций;</w:t>
      </w:r>
    </w:p>
    <w:p w:rsidR="00A479A0" w:rsidRDefault="005B1806">
      <w:pPr>
        <w:ind w:firstLine="709"/>
        <w:jc w:val="both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</w:t>
      </w:r>
      <w:r>
        <w:t>реннего трудового распорядка, должностную инструкцию, порядок работы со служебной информацией;</w:t>
      </w:r>
    </w:p>
    <w:p w:rsidR="00A479A0" w:rsidRDefault="005B1806">
      <w:pPr>
        <w:ind w:firstLine="709"/>
        <w:jc w:val="both"/>
      </w:pPr>
      <w:r>
        <w:t>5) поддерживать уровень квалификации, необходимый для надлежащего исполнения должностных обязанностей;</w:t>
      </w:r>
    </w:p>
    <w:p w:rsidR="00A479A0" w:rsidRDefault="005B1806">
      <w:pPr>
        <w:ind w:firstLine="709"/>
        <w:jc w:val="both"/>
      </w:pPr>
      <w:r>
        <w:t xml:space="preserve">6) не разглашать сведения, составляющие государственную и </w:t>
      </w:r>
      <w:r>
        <w:t>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 затрагивающие их честь и достоинство;</w:t>
      </w:r>
    </w:p>
    <w:p w:rsidR="00A479A0" w:rsidRDefault="005B1806">
      <w:pPr>
        <w:ind w:firstLine="709"/>
        <w:jc w:val="both"/>
      </w:pPr>
      <w:r>
        <w:t>7) беречь госу</w:t>
      </w:r>
      <w:r>
        <w:t>дарственное и муниципальное имущество, в том числе предоставленное ему для исполнения должностных обязанностей;</w:t>
      </w:r>
    </w:p>
    <w:p w:rsidR="00A479A0" w:rsidRDefault="005B1806">
      <w:pPr>
        <w:ind w:firstLine="709"/>
        <w:jc w:val="both"/>
      </w:pPr>
      <w:r>
        <w:t xml:space="preserve">8) представлять в установленном порядке предусмотренные законодательством Российской Федерации сведения о себе и членах своей </w:t>
      </w:r>
      <w:r>
        <w:lastRenderedPageBreak/>
        <w:t>семьи;</w:t>
      </w:r>
    </w:p>
    <w:p w:rsidR="00A479A0" w:rsidRDefault="005B1806">
      <w:pPr>
        <w:ind w:firstLine="709"/>
        <w:jc w:val="both"/>
      </w:pPr>
      <w:r>
        <w:t>9) сообщать</w:t>
      </w:r>
      <w:r>
        <w:t xml:space="preserve">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479A0" w:rsidRDefault="005B1806">
      <w:pPr>
        <w:ind w:firstLine="709"/>
        <w:jc w:val="both"/>
      </w:pPr>
      <w:r>
        <w:t>10) со</w:t>
      </w:r>
      <w:r>
        <w:t>блюдать ограничения, выполнять обязательства, не нарушать запреты, которые установлены настоящим Федеральным законом и другими федеральными законами;</w:t>
      </w:r>
    </w:p>
    <w:p w:rsidR="00A479A0" w:rsidRDefault="005B1806">
      <w:pPr>
        <w:ind w:firstLine="709"/>
        <w:jc w:val="both"/>
      </w:pPr>
      <w:r>
        <w:t xml:space="preserve">11) уведомлять в письменной форме представителя нанимателя (работодателя) о личной заинтересованности при </w:t>
      </w:r>
      <w:r>
        <w:t>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>
        <w:t>.»;</w:t>
      </w:r>
      <w:proofErr w:type="gramEnd"/>
    </w:p>
    <w:p w:rsidR="00A479A0" w:rsidRDefault="005B1806">
      <w:pPr>
        <w:ind w:firstLine="709"/>
        <w:jc w:val="both"/>
      </w:pPr>
      <w:r>
        <w:t>18.3. часть 6 изложить в следующей редакции:</w:t>
      </w:r>
    </w:p>
    <w:p w:rsidR="00A479A0" w:rsidRDefault="005B1806">
      <w:pPr>
        <w:ind w:firstLine="709"/>
        <w:jc w:val="both"/>
      </w:pPr>
      <w:r>
        <w:t>«6. Квалификационные требования к стажу муниципальной службы или стажу</w:t>
      </w:r>
      <w:r>
        <w:t xml:space="preserve">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A479A0" w:rsidRDefault="005B1806">
      <w:pPr>
        <w:ind w:firstLine="709"/>
        <w:jc w:val="both"/>
      </w:pPr>
      <w: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A479A0" w:rsidRDefault="005B1806">
      <w:pPr>
        <w:ind w:firstLine="709"/>
        <w:jc w:val="both"/>
      </w:pPr>
      <w:r>
        <w:t xml:space="preserve">2) главных должностей </w:t>
      </w:r>
      <w:r>
        <w:t>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A479A0" w:rsidRDefault="005B1806">
      <w:pPr>
        <w:ind w:firstLine="709"/>
        <w:jc w:val="both"/>
      </w:pPr>
      <w:r>
        <w:t>3) ведущих, старших и младших должностей муниципальной службы - без предъявления требования к стажу</w:t>
      </w:r>
      <w:proofErr w:type="gramStart"/>
      <w:r>
        <w:t>.»;</w:t>
      </w:r>
      <w:proofErr w:type="gramEnd"/>
    </w:p>
    <w:p w:rsidR="00A479A0" w:rsidRDefault="005B1806">
      <w:pPr>
        <w:ind w:firstLine="709"/>
        <w:jc w:val="both"/>
      </w:pPr>
      <w:r>
        <w:t>18.4. часть 7 изложить в с</w:t>
      </w:r>
      <w:r>
        <w:t>ледующей редакции:</w:t>
      </w:r>
    </w:p>
    <w:p w:rsidR="00A479A0" w:rsidRDefault="005B1806">
      <w:pPr>
        <w:ind w:firstLine="709"/>
        <w:jc w:val="both"/>
      </w:pPr>
      <w:r>
        <w:t>«7. Гражданин не может быть принят на муниципальную службу, а муниципальный служащий не может находиться на муниципальной службе в случае:</w:t>
      </w:r>
    </w:p>
    <w:p w:rsidR="00A479A0" w:rsidRDefault="005B1806">
      <w:pPr>
        <w:ind w:firstLine="709"/>
        <w:jc w:val="both"/>
      </w:pPr>
      <w:r>
        <w:t xml:space="preserve">1) признания его недееспособным или ограниченно дееспособным решением суда, вступившим в законную </w:t>
      </w:r>
      <w:r>
        <w:t>силу;</w:t>
      </w:r>
    </w:p>
    <w:p w:rsidR="00A479A0" w:rsidRDefault="005B1806">
      <w:pPr>
        <w:ind w:firstLine="709"/>
        <w:jc w:val="both"/>
      </w:pPr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479A0" w:rsidRDefault="005B1806">
      <w:pPr>
        <w:ind w:firstLine="709"/>
        <w:jc w:val="both"/>
      </w:pPr>
      <w:proofErr w:type="gramStart"/>
      <w:r>
        <w:t>3) отказа от прохождения процедуры оформления допуска к 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</w:t>
      </w:r>
      <w:r>
        <w:t>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A479A0" w:rsidRDefault="005B1806">
      <w:pPr>
        <w:ind w:firstLine="709"/>
        <w:jc w:val="both"/>
      </w:pPr>
      <w:r>
        <w:t xml:space="preserve">4) наличия заболевания, препятствующего поступлению на муниципальную службу или ее прохождению и подтвержденного </w:t>
      </w:r>
      <w:r>
        <w:lastRenderedPageBreak/>
        <w:t xml:space="preserve">заключением медицинской </w:t>
      </w:r>
      <w:r>
        <w:t>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A479A0" w:rsidRDefault="005B1806">
      <w:pPr>
        <w:ind w:firstLine="709"/>
        <w:jc w:val="both"/>
      </w:pPr>
      <w:proofErr w:type="gramStart"/>
      <w:r>
        <w:t>5) близкого родства или св</w:t>
      </w:r>
      <w:r>
        <w:t>ойства (родители, супруги, дети, братья, сестры, а также братья, сестры, родители, дети супругов и супруги детей) с главой муниципального образования, который возглавляет местную администрацию, если замещение должности муниципальной службы связано с непоср</w:t>
      </w:r>
      <w:r>
        <w:t>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>
        <w:t xml:space="preserve"> другому;</w:t>
      </w:r>
    </w:p>
    <w:p w:rsidR="00A479A0" w:rsidRDefault="005B1806">
      <w:pPr>
        <w:ind w:firstLine="709"/>
        <w:jc w:val="both"/>
      </w:pPr>
      <w:proofErr w:type="gramStart"/>
      <w:r>
        <w:t>6) прекращения гражд</w:t>
      </w:r>
      <w:r>
        <w:t>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</w:t>
      </w:r>
      <w:r>
        <w:t>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</w:t>
      </w:r>
      <w:r>
        <w:t>оссийской Федерации,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A479A0" w:rsidRDefault="005B1806">
      <w:pPr>
        <w:ind w:firstLine="709"/>
        <w:jc w:val="both"/>
      </w:pPr>
      <w:r>
        <w:t>7) наличия гражданства иностранного государства (иностранных государств), за исключе</w:t>
      </w:r>
      <w:r>
        <w:t>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 которым иностранный гражданин имеет право находиться на муниципальной службе;</w:t>
      </w:r>
    </w:p>
    <w:p w:rsidR="00A479A0" w:rsidRDefault="005B1806">
      <w:pPr>
        <w:ind w:firstLine="709"/>
        <w:jc w:val="both"/>
      </w:pPr>
      <w:r>
        <w:t>8) представлен</w:t>
      </w:r>
      <w:r>
        <w:t>ия подложных документов или заведомо ложных сведений при поступлении на муниципальную службу;</w:t>
      </w:r>
    </w:p>
    <w:p w:rsidR="00A479A0" w:rsidRDefault="005B1806">
      <w:pPr>
        <w:ind w:firstLine="709"/>
        <w:jc w:val="both"/>
      </w:pPr>
      <w:r>
        <w:t>9) непредставления предусмотренных настоящим Федеральным законом, Федеральным законом от 25 декабря 2008 года № 273-ФЗ «О противодействии коррупции» и другими фед</w:t>
      </w:r>
      <w:r>
        <w:t>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A479A0" w:rsidRDefault="005B1806">
      <w:pPr>
        <w:ind w:firstLine="709"/>
        <w:jc w:val="both"/>
      </w:pPr>
      <w:r>
        <w:t>9.1) непредставления сведений, предусмотренных статьей 15.1 Федерального закона от 02.03.2007 «О муниципальной службе в Российской Федерации»;</w:t>
      </w:r>
    </w:p>
    <w:p w:rsidR="00A479A0" w:rsidRDefault="005B1806">
      <w:pPr>
        <w:ind w:firstLine="709"/>
        <w:jc w:val="both"/>
      </w:pPr>
      <w:proofErr w:type="gramStart"/>
      <w:r>
        <w:t>10) признания его не прошедшим военную службу по призыву, не имея на то законных оснований, в соответствии с закл</w:t>
      </w:r>
      <w:r>
        <w:t xml:space="preserve">ючением </w:t>
      </w:r>
      <w:r>
        <w:lastRenderedPageBreak/>
        <w:t xml:space="preserve">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</w:t>
      </w:r>
      <w:r>
        <w:t>а если указанное заключение и (или) решение призывной комиссии соответствующего субъекта</w:t>
      </w:r>
      <w:proofErr w:type="gramEnd"/>
      <w:r>
        <w:t xml:space="preserve"> </w:t>
      </w:r>
      <w:proofErr w:type="gramStart"/>
      <w: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</w:t>
      </w:r>
      <w:r>
        <w:t>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нарушены.».</w:t>
      </w:r>
      <w:proofErr w:type="gramEnd"/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19. В статье 43 Устава:</w:t>
      </w:r>
    </w:p>
    <w:p w:rsidR="00A479A0" w:rsidRDefault="005B1806">
      <w:pPr>
        <w:ind w:firstLine="709"/>
        <w:jc w:val="both"/>
      </w:pPr>
      <w:r>
        <w:t xml:space="preserve">19.1. абзац 2 части </w:t>
      </w:r>
      <w:r>
        <w:t>1 изложить в следующей редакции:</w:t>
      </w:r>
    </w:p>
    <w:p w:rsidR="00A479A0" w:rsidRDefault="005B1806">
      <w:pPr>
        <w:ind w:firstLine="709"/>
        <w:jc w:val="both"/>
      </w:pPr>
      <w:proofErr w:type="gramStart"/>
      <w: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 исключением случаев приведени</w:t>
      </w:r>
      <w:r>
        <w:t>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</w:t>
      </w:r>
      <w:r>
        <w:t>го органа муниципального образования, принявшего муниципальный правовой акт</w:t>
      </w:r>
      <w:proofErr w:type="gramEnd"/>
      <w:r>
        <w:t xml:space="preserve"> о внесении указанных изменений и дополнений в устав муниципального образования</w:t>
      </w:r>
      <w:proofErr w:type="gramStart"/>
      <w:r>
        <w:t>.»;</w:t>
      </w:r>
      <w:proofErr w:type="gramEnd"/>
    </w:p>
    <w:p w:rsidR="00A479A0" w:rsidRDefault="005B1806">
      <w:pPr>
        <w:ind w:firstLine="709"/>
        <w:jc w:val="both"/>
      </w:pPr>
      <w:r>
        <w:t>19.2. часть 9 дополнить абзацем вторым следующего содержания:</w:t>
      </w:r>
    </w:p>
    <w:p w:rsidR="00A479A0" w:rsidRDefault="005B1806">
      <w:pPr>
        <w:ind w:firstLine="709"/>
        <w:jc w:val="both"/>
      </w:pPr>
      <w:r>
        <w:t>«Для официального опубликования уста</w:t>
      </w:r>
      <w:r>
        <w:t>ва муниципального образования, муниципального правового акта о внесении изменений и дополнений в устав муниципального образования также используется портал Минюста России «Нормативные правовые акты в Российской Федерации» (http://pravo-minjust.ru, http://п</w:t>
      </w:r>
      <w:r>
        <w:t>раво-минюст</w:t>
      </w:r>
      <w:proofErr w:type="gramStart"/>
      <w:r>
        <w:t>.р</w:t>
      </w:r>
      <w:proofErr w:type="gramEnd"/>
      <w:r>
        <w:t>ф, свидетельство о регистрации СМИ ЭЛ № ФС77-72471 от 05.03.2018).».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20. Часть 2 статьи 44 Устава изложить в следующей редакции:</w:t>
      </w:r>
    </w:p>
    <w:p w:rsidR="00A479A0" w:rsidRDefault="005B1806">
      <w:pPr>
        <w:ind w:firstLine="709"/>
        <w:jc w:val="both"/>
      </w:pPr>
      <w:r>
        <w:t xml:space="preserve">«2. </w:t>
      </w:r>
      <w:proofErr w:type="gramStart"/>
      <w:r>
        <w:t>Не требуется официальное опубликование (обнародование) порядка учета предложений по проекту муниципального пр</w:t>
      </w:r>
      <w:r>
        <w:t xml:space="preserve">авового акта о 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</w:t>
      </w:r>
      <w:r>
        <w:t>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t xml:space="preserve"> устава в соответствие с этими нормативными правовыми актами</w:t>
      </w:r>
      <w:proofErr w:type="gramStart"/>
      <w:r>
        <w:t>.».</w:t>
      </w:r>
      <w:proofErr w:type="gramEnd"/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21. Часть 2 статьи 49.1 Устава признать утратившей силу.</w:t>
      </w:r>
    </w:p>
    <w:p w:rsidR="00A479A0" w:rsidRDefault="00A479A0">
      <w:pPr>
        <w:ind w:firstLine="709"/>
        <w:jc w:val="both"/>
      </w:pPr>
    </w:p>
    <w:p w:rsidR="00A479A0" w:rsidRDefault="005B1806">
      <w:pPr>
        <w:ind w:firstLine="709"/>
        <w:jc w:val="both"/>
      </w:pPr>
      <w:r>
        <w:t>I</w:t>
      </w:r>
      <w:r>
        <w:t>I. Настоящее решение подлежит официальному опубликованию (обнародованию) после государственной регистрации в территориальном органе уполномоченного федерального органа исполнительной власти в сфере регистрации уставов муниципальных образований и вступает в</w:t>
      </w:r>
      <w:r>
        <w:t xml:space="preserve"> силу после его официального опубликования (обнародования).</w:t>
      </w:r>
    </w:p>
    <w:p w:rsidR="00A479A0" w:rsidRDefault="00A479A0">
      <w:pPr>
        <w:ind w:firstLine="709"/>
        <w:jc w:val="both"/>
      </w:pPr>
    </w:p>
    <w:p w:rsidR="00A479A0" w:rsidRDefault="00A479A0">
      <w:pPr>
        <w:ind w:firstLine="709"/>
        <w:jc w:val="both"/>
      </w:pPr>
    </w:p>
    <w:tbl>
      <w:tblPr>
        <w:tblStyle w:val="ad"/>
        <w:tblW w:w="928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A479A0">
        <w:tc>
          <w:tcPr>
            <w:tcW w:w="4643" w:type="dxa"/>
            <w:shd w:val="clear" w:color="auto" w:fill="FFFFFF"/>
          </w:tcPr>
          <w:p w:rsidR="00A479A0" w:rsidRDefault="005B1806">
            <w:pPr>
              <w:jc w:val="both"/>
            </w:pPr>
            <w:bookmarkStart w:id="1" w:name="_gjdgxs" w:colFirst="0" w:colLast="0"/>
            <w:bookmarkEnd w:id="1"/>
            <w:r>
              <w:t xml:space="preserve">Глава муниципального образования  </w:t>
            </w:r>
          </w:p>
        </w:tc>
        <w:tc>
          <w:tcPr>
            <w:tcW w:w="4643" w:type="dxa"/>
            <w:shd w:val="clear" w:color="auto" w:fill="FFFFFF"/>
          </w:tcPr>
          <w:p w:rsidR="00A479A0" w:rsidRDefault="005B1806">
            <w:pPr>
              <w:jc w:val="right"/>
            </w:pPr>
            <w:r>
              <w:t>Ю.Ф. Федотов</w:t>
            </w:r>
          </w:p>
          <w:p w:rsidR="00A479A0" w:rsidRDefault="00A479A0">
            <w:pPr>
              <w:jc w:val="right"/>
            </w:pPr>
          </w:p>
        </w:tc>
      </w:tr>
    </w:tbl>
    <w:p w:rsidR="00A479A0" w:rsidRDefault="00A479A0">
      <w:pPr>
        <w:jc w:val="center"/>
      </w:pPr>
    </w:p>
    <w:p w:rsidR="00A479A0" w:rsidRDefault="00A479A0"/>
    <w:sectPr w:rsidR="00A479A0">
      <w:pgSz w:w="11906" w:h="16838"/>
      <w:pgMar w:top="1418" w:right="1418" w:bottom="1701" w:left="1418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79A0"/>
    <w:rsid w:val="005B1806"/>
    <w:rsid w:val="00A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18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B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02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254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C0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254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18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B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02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254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C02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254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5712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2021-04-16T07:48:00Z</dcterms:created>
  <dcterms:modified xsi:type="dcterms:W3CDTF">2021-04-16T07:48:00Z</dcterms:modified>
</cp:coreProperties>
</file>