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hanging="432"/>
        <w:jc w:val="center"/>
        <w:rPr>
          <w:sz w:val="24"/>
          <w:sz w:val="24"/>
          <w:szCs w:val="24"/>
          <w:rFonts w:ascii="Times New Roman" w:hAnsi="Times New Roman" w:eastAsia="Arial Unicode MS" w:cs="Times New Roman"/>
          <w:color w:val="000000"/>
          <w:lang w:eastAsia="zh-CN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4"/>
          <w:lang w:eastAsia="zh-CN"/>
        </w:rPr>
        <w:t>Российская Федерация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hanging="432"/>
        <w:jc w:val="center"/>
        <w:rPr>
          <w:sz w:val="24"/>
          <w:sz w:val="24"/>
          <w:szCs w:val="24"/>
          <w:rFonts w:ascii="Times New Roman" w:hAnsi="Times New Roman" w:eastAsia="Arial Unicode MS" w:cs="Times New Roman"/>
          <w:color w:val="000000"/>
          <w:lang w:val="ru-RU" w:eastAsia="zh-CN" w:bidi="ar-SA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ru-RU" w:eastAsia="zh-CN" w:bidi="ar-SA"/>
        </w:rPr>
      </w:r>
      <w:r/>
    </w:p>
    <w:p>
      <w:pPr>
        <w:pStyle w:val="Normal"/>
        <w:numPr>
          <w:ilvl w:val="0"/>
          <w:numId w:val="0"/>
        </w:numPr>
        <w:tabs>
          <w:tab w:val="left" w:pos="1170" w:leader="none"/>
        </w:tabs>
        <w:suppressAutoHyphens w:val="true"/>
        <w:spacing w:lineRule="atLeast" w:line="100" w:before="0" w:after="0"/>
        <w:jc w:val="center"/>
        <w:outlineLvl w:val="2"/>
        <w:rPr>
          <w:sz w:val="26"/>
          <w:sz w:val="26"/>
          <w:szCs w:val="26"/>
          <w:rFonts w:ascii="Times New Roman" w:hAnsi="Times New Roman" w:eastAsia="Times New Roman" w:cs="Times New Roman"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40"/>
          <w:szCs w:val="26"/>
          <w:lang w:eastAsia="zh-CN"/>
        </w:rPr>
        <w:t>ПОСТАНОВЛЕНИЕ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sz w:val="26"/>
          <w:szCs w:val="24"/>
          <w:rFonts w:ascii="Times New Roman" w:hAnsi="Times New Roman" w:eastAsia="Arial Unicode MS" w:cs="Times New Roman"/>
          <w:color w:val="000000"/>
          <w:lang w:eastAsia="zh-CN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4"/>
          <w:lang w:eastAsia="zh-CN"/>
        </w:rPr>
        <w:t xml:space="preserve">АДМИНИСТРАЦИИ МУНИЦИПАЛЬНОГО ОБРАЗОВАНИЯ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</w:pPr>
      <w:r>
        <w:rPr>
          <w:rFonts w:eastAsia="Arial Unicode MS" w:cs="Times New Roman" w:ascii="Times New Roman" w:hAnsi="Times New Roman"/>
          <w:color w:val="000000"/>
          <w:sz w:val="26"/>
          <w:szCs w:val="24"/>
          <w:lang w:eastAsia="zh-CN"/>
        </w:rPr>
        <w:t xml:space="preserve">ПОСЕЛОК АНОПИНО (СЕЛЬСКОЕ ПОСЕЛЕНИЕ)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</w:pPr>
      <w:r>
        <w:rPr>
          <w:rFonts w:eastAsia="Arial Unicode MS" w:cs="Times New Roman" w:ascii="Times New Roman" w:hAnsi="Times New Roman"/>
          <w:color w:val="000000"/>
          <w:sz w:val="26"/>
          <w:szCs w:val="24"/>
          <w:lang w:eastAsia="zh-CN"/>
        </w:rPr>
        <w:t>ГУСЬ-ХРУСТАЛЬНОГО РАЙОНА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Arial Unicode MS" w:cs="Times New Roman"/>
          <w:color w:val="000000"/>
          <w:lang w:eastAsia="zh-CN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4"/>
          <w:lang w:eastAsia="zh-CN"/>
        </w:rPr>
        <w:t>ВЛАДИМИРСКОЙ ОБЛАСТИ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5"/>
          <w:sz w:val="25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27.02.2015                                                                                                  № 26</w:t>
      </w:r>
      <w:r/>
    </w:p>
    <w:p>
      <w:pPr>
        <w:pStyle w:val="Normal"/>
        <w:spacing w:lineRule="auto" w:line="240" w:before="0" w:after="0"/>
        <w:ind w:right="4959" w:hanging="0"/>
        <w:jc w:val="both"/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О мерах по обеспечению безаварийного пропуска весеннего половодья 2015 года на территории МО п.Анопино</w:t>
      </w:r>
      <w:r/>
    </w:p>
    <w:p>
      <w:pPr>
        <w:pStyle w:val="Normal"/>
        <w:spacing w:lineRule="auto" w:line="240" w:before="0" w:after="0"/>
        <w:ind w:right="4959" w:hanging="0"/>
        <w:jc w:val="center"/>
        <w:rPr>
          <w:sz w:val="28"/>
          <w:b/>
          <w:sz w:val="28"/>
          <w:b/>
          <w:szCs w:val="28"/>
          <w:rFonts w:ascii="Times New Roman CYR" w:hAnsi="Times New Roman CYR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 CYR" w:hAnsi="Times New Roman CYR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ind w:left="-23" w:right="21" w:firstLine="731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Для организации пропуска паводковых вод на водотоках и водохозяйственных системах МО п.Анопино и в целях защиты населения, жилых и хозяйственных объектов от чрезвычайных ситуаций связанных с весенним половодьем, на основании Устава МО п. Анопино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Times New Roman" w:cs="Times New Roman" w:ascii="Times New Roman" w:hAnsi="Times New Roman"/>
          <w:b/>
          <w:smallCaps/>
          <w:spacing w:val="60"/>
          <w:sz w:val="28"/>
          <w:szCs w:val="28"/>
          <w:lang w:eastAsia="ru-RU"/>
        </w:rPr>
        <w:t>постановляю:</w:t>
      </w:r>
      <w:r/>
    </w:p>
    <w:p>
      <w:pPr>
        <w:pStyle w:val="Normal"/>
        <w:numPr>
          <w:ilvl w:val="0"/>
          <w:numId w:val="1"/>
        </w:numPr>
        <w:tabs>
          <w:tab w:val="left" w:pos="1080" w:leader="none"/>
          <w:tab w:val="left" w:pos="1206" w:leader="none"/>
        </w:tabs>
        <w:spacing w:lineRule="auto" w:line="240" w:before="0" w:after="0"/>
        <w:ind w:firstLine="696"/>
        <w:jc w:val="both"/>
        <w:rPr>
          <w:sz w:val="28"/>
          <w:sz w:val="28"/>
          <w:szCs w:val="2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Общее руководство по проведению противопаводковых мероприятий на территории МО п. Анопино осуществлять комиссии по предупреждению и ликвидации чрезвычайных ситуаций и обеспечению пожарной безопасности (далее – КЧС и ОПБ) администрации МО  п. Анопино.</w:t>
      </w:r>
      <w:r/>
    </w:p>
    <w:p>
      <w:pPr>
        <w:pStyle w:val="Normal"/>
        <w:numPr>
          <w:ilvl w:val="0"/>
          <w:numId w:val="0"/>
        </w:numPr>
        <w:tabs>
          <w:tab w:val="left" w:pos="1080" w:leader="none"/>
          <w:tab w:val="left" w:pos="1206" w:leader="none"/>
        </w:tabs>
        <w:spacing w:lineRule="auto" w:line="240" w:before="0" w:after="0"/>
        <w:ind w:firstLine="696"/>
        <w:jc w:val="both"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2.  КЧС и ОПБ администрации МО п. Анопино до 7 марта 2015года:</w:t>
      </w:r>
      <w:r/>
    </w:p>
    <w:p>
      <w:pPr>
        <w:pStyle w:val="Normal"/>
        <w:numPr>
          <w:ilvl w:val="0"/>
          <w:numId w:val="2"/>
        </w:numPr>
        <w:tabs>
          <w:tab w:val="left" w:pos="1008" w:leader="none"/>
        </w:tabs>
        <w:spacing w:lineRule="auto" w:line="240" w:before="0" w:after="0"/>
        <w:ind w:firstLine="696"/>
        <w:jc w:val="both"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разработать, утвердить и довести до руководителей организаций и учреждений, собственников гидротехнических сооружений (далее - ГТС) МО п. Анопино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ru-RU"/>
        </w:rPr>
        <w:t>план мероприятий по обеспечению предупреждения чрезвычайных ситуаций в период весеннего половодья 2015 года на территории МО п. Анопино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;</w:t>
      </w:r>
      <w:r/>
    </w:p>
    <w:p>
      <w:pPr>
        <w:pStyle w:val="Normal"/>
        <w:numPr>
          <w:ilvl w:val="0"/>
          <w:numId w:val="2"/>
        </w:numPr>
        <w:tabs>
          <w:tab w:val="left" w:pos="1008" w:leader="none"/>
        </w:tabs>
        <w:spacing w:lineRule="auto" w:line="240" w:before="0" w:after="0"/>
        <w:ind w:firstLine="696"/>
        <w:jc w:val="both"/>
        <w:rPr>
          <w:sz w:val="28"/>
          <w:sz w:val="28"/>
          <w:szCs w:val="2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сформировать рабочую группу по проверке готовности объектовых звеньев РСЧС к безаварийному пропуску паводковых вод и обеспечению защиты населения в период весеннего половодья 2015 года.</w:t>
      </w:r>
      <w:r/>
    </w:p>
    <w:p>
      <w:pPr>
        <w:pStyle w:val="Normal"/>
        <w:numPr>
          <w:ilvl w:val="0"/>
          <w:numId w:val="0"/>
        </w:numPr>
        <w:tabs>
          <w:tab w:val="left" w:pos="1080" w:leader="none"/>
          <w:tab w:val="left" w:pos="1206" w:leader="none"/>
        </w:tabs>
        <w:spacing w:lineRule="auto" w:line="240" w:before="0" w:after="0"/>
        <w:ind w:firstLine="648"/>
        <w:jc w:val="both"/>
        <w:rPr>
          <w:sz w:val="28"/>
          <w:sz w:val="28"/>
          <w:szCs w:val="2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>3.  Финансирование мероприятий по подготовке и обеспечению безаварий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0"/>
          <w:lang w:eastAsia="ru-RU"/>
        </w:rPr>
        <w:t xml:space="preserve">ного прохождения весеннего половодья осуществлять за счет средств бюджета 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 xml:space="preserve">муниципального образования п. Анопино и средств организаций на основании договоров по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0"/>
          <w:lang w:eastAsia="ru-RU"/>
        </w:rPr>
        <w:t>фактическим затратам.</w:t>
      </w:r>
      <w:r/>
    </w:p>
    <w:p>
      <w:pPr>
        <w:pStyle w:val="Normal"/>
        <w:numPr>
          <w:ilvl w:val="0"/>
          <w:numId w:val="0"/>
        </w:numPr>
        <w:tabs>
          <w:tab w:val="left" w:pos="1080" w:leader="none"/>
          <w:tab w:val="left" w:pos="1206" w:leader="none"/>
        </w:tabs>
        <w:spacing w:lineRule="auto" w:line="240" w:before="0" w:after="0"/>
        <w:ind w:firstLine="648"/>
        <w:jc w:val="both"/>
      </w:pP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0"/>
          <w:lang w:eastAsia="ru-RU"/>
        </w:rPr>
        <w:t>4.  Признать утратившим силу постановление администрации МО п. Анопино от 07.03.2014 № 15 «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>О мерах по обеспечению безаварийного пропуска весеннего половодья 2014 года на территории МО п. Анопино».</w:t>
      </w:r>
      <w:r/>
    </w:p>
    <w:p>
      <w:pPr>
        <w:pStyle w:val="Normal"/>
        <w:numPr>
          <w:ilvl w:val="0"/>
          <w:numId w:val="0"/>
        </w:numPr>
        <w:tabs>
          <w:tab w:val="left" w:pos="1080" w:leader="none"/>
          <w:tab w:val="left" w:pos="1206" w:leader="none"/>
        </w:tabs>
        <w:spacing w:lineRule="auto" w:line="240" w:before="0" w:after="0"/>
        <w:ind w:firstLine="648"/>
        <w:jc w:val="both"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5.  Контроль за исполнением настоящего постановления возложить на 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lang w:eastAsia="ru-RU"/>
        </w:rPr>
        <w:t>начальника отдела по земельным и имущественным отношениям.</w:t>
      </w:r>
      <w:r/>
    </w:p>
    <w:p>
      <w:pPr>
        <w:pStyle w:val="Normal"/>
        <w:numPr>
          <w:ilvl w:val="0"/>
          <w:numId w:val="0"/>
        </w:numPr>
        <w:tabs>
          <w:tab w:val="left" w:pos="1080" w:leader="none"/>
          <w:tab w:val="left" w:pos="1206" w:leader="none"/>
        </w:tabs>
        <w:spacing w:lineRule="auto" w:line="240" w:before="0" w:after="0"/>
        <w:ind w:firstLine="648"/>
        <w:jc w:val="both"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6. Настоящее постановление вступает в силу со дня его подписания и подлежит размещению на сайте администрации МО п. Анопино.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МО п. Анопино                                                          С.Ю. Багин</w:t>
      </w:r>
      <w:r/>
    </w:p>
    <w:sectPr>
      <w:type w:val="nextPage"/>
      <w:pgSz w:w="11906" w:h="16838"/>
      <w:pgMar w:left="1701" w:right="850" w:header="0" w:top="594" w:footer="0" w:bottom="56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65535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3"/>
    <w:uiPriority w:val="99"/>
    <w:rsid w:val="00d01640"/>
    <w:rPr/>
  </w:style>
  <w:style w:type="character" w:styleId="Style15" w:customStyle="1">
    <w:name w:val="Нижний колонтитул Знак"/>
    <w:basedOn w:val="DefaultParagraphFont"/>
    <w:link w:val="a5"/>
    <w:uiPriority w:val="99"/>
    <w:rsid w:val="00d01640"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Times New Roman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Верхний колонтитул"/>
    <w:basedOn w:val="Normal"/>
    <w:link w:val="a4"/>
    <w:uiPriority w:val="99"/>
    <w:unhideWhenUsed/>
    <w:rsid w:val="00d016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6"/>
    <w:uiPriority w:val="99"/>
    <w:unhideWhenUsed/>
    <w:rsid w:val="00d016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8926</TotalTime>
  <Application>LibreOffice/4.3.5.2$Windows_x86 LibreOffice_project/3a87456aaa6a95c63eea1c1b3201acedf0751bd5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2014-03-25T07:59:00Z</dcterms:created>
  <dc:creator>User</dc:creator>
  <dc:language>ru-RU</dc:language>
  <cp:lastPrinted>2015-04-07T12:10:45Z</cp:lastPrinted>
  <dcterms:modified xsi:type="dcterms:W3CDTF">2015-04-07T14:46:55Z</dcterms:modified>
  <cp:revision>6</cp:revision>
</cp:coreProperties>
</file>