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D6" w:rsidRPr="005422D6" w:rsidRDefault="005422D6" w:rsidP="005422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" w:hanging="176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5422D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Российская Федерация</w:t>
      </w:r>
    </w:p>
    <w:p w:rsidR="005422D6" w:rsidRPr="005422D6" w:rsidRDefault="005422D6" w:rsidP="00542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p w:rsidR="005422D6" w:rsidRPr="005422D6" w:rsidRDefault="005422D6" w:rsidP="00542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5422D6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АДМИНИСТРАЦИЯ</w:t>
      </w:r>
    </w:p>
    <w:p w:rsidR="005422D6" w:rsidRPr="005422D6" w:rsidRDefault="005422D6" w:rsidP="00542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5422D6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МУНИЦИПАЛЬНОГО ОБРАЗОВАНИЯ ПОСЁЛОК АНОПИНО </w:t>
      </w:r>
    </w:p>
    <w:p w:rsidR="005422D6" w:rsidRPr="005422D6" w:rsidRDefault="005422D6" w:rsidP="00542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5422D6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(СЕЛЬСКОЕ ПОСЕЛЕНИЕ) ГУСЬ-ХРУСТАЛЬНОГО РАЙОНА</w:t>
      </w:r>
    </w:p>
    <w:p w:rsidR="005422D6" w:rsidRPr="005422D6" w:rsidRDefault="005422D6" w:rsidP="00542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5422D6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ВЛАДИМИРСКОЙ ОБЛАСТИ</w:t>
      </w:r>
    </w:p>
    <w:p w:rsidR="005422D6" w:rsidRPr="005422D6" w:rsidRDefault="005422D6" w:rsidP="00542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2D6">
        <w:rPr>
          <w:rFonts w:ascii="Times New Roman CYR" w:eastAsia="Times New Roman" w:hAnsi="Times New Roman CYR" w:cs="Times New Roman CYR"/>
          <w:b/>
          <w:bCs/>
          <w:spacing w:val="40"/>
          <w:sz w:val="40"/>
          <w:szCs w:val="40"/>
          <w:lang w:eastAsia="ru-RU"/>
        </w:rPr>
        <w:t>ПОСТАНОВЛЕНИЕ</w:t>
      </w:r>
    </w:p>
    <w:p w:rsidR="005422D6" w:rsidRPr="005422D6" w:rsidRDefault="005422D6" w:rsidP="00542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422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422D6" w:rsidRPr="005422D6" w:rsidRDefault="005422D6" w:rsidP="00542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5"/>
        <w:gridCol w:w="2374"/>
      </w:tblGrid>
      <w:tr w:rsidR="005422D6" w:rsidRPr="005422D6" w:rsidTr="00B30750">
        <w:tc>
          <w:tcPr>
            <w:tcW w:w="4361" w:type="dxa"/>
          </w:tcPr>
          <w:p w:rsidR="005422D6" w:rsidRPr="005422D6" w:rsidRDefault="005422D6" w:rsidP="005422D6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30.12.2020</w:t>
            </w:r>
          </w:p>
        </w:tc>
        <w:tc>
          <w:tcPr>
            <w:tcW w:w="2835" w:type="dxa"/>
          </w:tcPr>
          <w:p w:rsidR="005422D6" w:rsidRPr="005422D6" w:rsidRDefault="005422D6" w:rsidP="005422D6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2374" w:type="dxa"/>
          </w:tcPr>
          <w:p w:rsidR="005422D6" w:rsidRPr="005422D6" w:rsidRDefault="005422D6" w:rsidP="005422D6">
            <w:pPr>
              <w:widowControl w:val="0"/>
              <w:snapToGrid w:val="0"/>
              <w:spacing w:before="60"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</w:t>
            </w:r>
            <w:r w:rsidRPr="005422D6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№ 226</w:t>
            </w:r>
          </w:p>
        </w:tc>
      </w:tr>
      <w:tr w:rsidR="005422D6" w:rsidRPr="005422D6" w:rsidTr="00B30750">
        <w:trPr>
          <w:gridAfter w:val="2"/>
          <w:wAfter w:w="5209" w:type="dxa"/>
        </w:trPr>
        <w:tc>
          <w:tcPr>
            <w:tcW w:w="4361" w:type="dxa"/>
          </w:tcPr>
          <w:p w:rsidR="005422D6" w:rsidRPr="005422D6" w:rsidRDefault="005422D6" w:rsidP="005422D6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от 07.10.2016 № 121 (ред. от 30.10.2020 г.) «Об утверждении муниципальной  программы «Энергосбережение и повышение энергетической эффективности муниципального образования поселок </w:t>
            </w:r>
            <w:proofErr w:type="spellStart"/>
            <w:r w:rsidRPr="0054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Анопино</w:t>
            </w:r>
            <w:proofErr w:type="spellEnd"/>
            <w:r w:rsidRPr="0054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(сельское поселение) Гусь-Хрустального района Владимирской области на 2017 - 2020 годы»</w:t>
            </w:r>
          </w:p>
        </w:tc>
      </w:tr>
    </w:tbl>
    <w:p w:rsidR="005422D6" w:rsidRPr="005422D6" w:rsidRDefault="005422D6" w:rsidP="005422D6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на основании Устава муниципального образования поселок </w:t>
      </w:r>
      <w:proofErr w:type="spellStart"/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Анопино</w:t>
      </w:r>
      <w:proofErr w:type="spellEnd"/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</w:t>
      </w:r>
    </w:p>
    <w:p w:rsidR="005422D6" w:rsidRPr="005422D6" w:rsidRDefault="005422D6" w:rsidP="0054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5422D6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  <w:t>постановляет:</w:t>
      </w:r>
    </w:p>
    <w:p w:rsidR="005422D6" w:rsidRPr="005422D6" w:rsidRDefault="005422D6" w:rsidP="005422D6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Внести в программу «Энергосбережение и повышение энергетической эффективности муниципального образования поселок </w:t>
      </w:r>
      <w:proofErr w:type="spellStart"/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Анопино</w:t>
      </w:r>
      <w:proofErr w:type="spellEnd"/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(сельское поселение) Гусь-Хрустального района Владимирской области на 2017 - 2020 годы»  следующие изменения:</w:t>
      </w:r>
    </w:p>
    <w:p w:rsidR="005422D6" w:rsidRPr="005422D6" w:rsidRDefault="005422D6" w:rsidP="005422D6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 </w:t>
      </w:r>
      <w:proofErr w:type="gramStart"/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изменения в «Паспорт муниципальной программы» к постановлению администрации муниципального образования поселок </w:t>
      </w:r>
      <w:proofErr w:type="spellStart"/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Анопино</w:t>
      </w:r>
      <w:proofErr w:type="spellEnd"/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(сельское поселение) Гусь-Хрустального района Владимирской области от 07.10.2016  № 121 (ред. от 30.10.2020 г.) «Об утверждении муниципальной  программы «Энергосбережение и повышение энергетической эффективности муниципального образования поселок </w:t>
      </w:r>
      <w:proofErr w:type="spellStart"/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Анопино</w:t>
      </w:r>
      <w:proofErr w:type="spellEnd"/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(сельское поселение) Гусь-Хрустального района Владимирской области на 2017 - 2020 годы» согласно приложению №1 к настоящему постановлению.</w:t>
      </w:r>
      <w:proofErr w:type="gramEnd"/>
    </w:p>
    <w:p w:rsidR="005422D6" w:rsidRPr="005422D6" w:rsidRDefault="005422D6" w:rsidP="005422D6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 Раздел 3 программы «Перечень программных мероприятий» изложить в новой редакции согласно приложению №2  к настоящему постановлению.</w:t>
      </w:r>
    </w:p>
    <w:p w:rsidR="005422D6" w:rsidRPr="005422D6" w:rsidRDefault="005422D6" w:rsidP="005422D6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1.3. Раздел 4 программы «Обоснование потребностей в необходимых ресурсах» изложить в новой редакции согласно приложению № 3 к настоящему постановлению.</w:t>
      </w:r>
    </w:p>
    <w:p w:rsidR="005422D6" w:rsidRPr="005422D6" w:rsidRDefault="005422D6" w:rsidP="005422D6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proofErr w:type="gramStart"/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остается  за главой администрации.</w:t>
      </w:r>
    </w:p>
    <w:p w:rsidR="005422D6" w:rsidRPr="005422D6" w:rsidRDefault="005422D6" w:rsidP="005422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5422D6" w:rsidRPr="005422D6" w:rsidRDefault="005422D6" w:rsidP="0054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2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                                            М.А. </w:t>
      </w:r>
      <w:proofErr w:type="spellStart"/>
      <w:r w:rsidRPr="005422D6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Курышов</w:t>
      </w:r>
      <w:proofErr w:type="spellEnd"/>
    </w:p>
    <w:p w:rsidR="005422D6" w:rsidRPr="005422D6" w:rsidRDefault="005422D6" w:rsidP="005422D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D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422D6" w:rsidRPr="005422D6" w:rsidRDefault="005422D6" w:rsidP="005422D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422D6" w:rsidRPr="005422D6" w:rsidRDefault="005422D6" w:rsidP="005422D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поселок </w:t>
      </w:r>
      <w:proofErr w:type="spellStart"/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Анопино</w:t>
      </w:r>
      <w:proofErr w:type="spellEnd"/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(сельское поселение) Гусь-Хрустального района Владимирской области</w:t>
      </w:r>
    </w:p>
    <w:p w:rsidR="005422D6" w:rsidRPr="005422D6" w:rsidRDefault="005422D6" w:rsidP="005422D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30.12.2020 № 226</w:t>
      </w:r>
    </w:p>
    <w:p w:rsidR="005422D6" w:rsidRPr="005422D6" w:rsidRDefault="005422D6" w:rsidP="005422D6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 программа «Энергосбережение и повышение энергетической эффективности муниципального образования поселок </w:t>
      </w:r>
      <w:proofErr w:type="spellStart"/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Анопино</w:t>
      </w:r>
      <w:proofErr w:type="spellEnd"/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Гусь-Хрустального района Владимирской области на 2017- 2020 годы»</w:t>
      </w:r>
    </w:p>
    <w:p w:rsidR="005422D6" w:rsidRPr="005422D6" w:rsidRDefault="005422D6" w:rsidP="005422D6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5422D6" w:rsidRPr="005422D6" w:rsidRDefault="005422D6" w:rsidP="0054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7"/>
      </w:tblGrid>
      <w:tr w:rsidR="005422D6" w:rsidRPr="005422D6" w:rsidTr="00B30750">
        <w:trPr>
          <w:cantSplit/>
          <w:trHeight w:val="60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 программа "Энергосбережение и повышение надежности энергоснабжения в топливно-энергетическом комплексе муниципального образования поселок </w:t>
            </w:r>
            <w:proofErr w:type="spellStart"/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Анопино</w:t>
            </w:r>
            <w:proofErr w:type="spellEnd"/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(сельское поселение) Гусь-Хрустального района  Владимирской области на 2017-2020 годы»</w:t>
            </w:r>
          </w:p>
        </w:tc>
      </w:tr>
      <w:tr w:rsidR="005422D6" w:rsidRPr="005422D6" w:rsidTr="00B30750">
        <w:trPr>
          <w:cantSplit/>
          <w:trHeight w:val="120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proofErr w:type="gramStart"/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разработки 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Губернатора Владимирской области от 09.12.2009 № 1034 " Об утверждении долгосрочной целевой программы "Энергосбережение, повышение надежности функционирования топливно-энергетического комплекса, энергоснабжения объектов жилищно-коммунального хозяйства и социальной сферы Владимирской области на 2009 - 2012 годы и целевые показатели на период до 2020 года""</w:t>
            </w:r>
            <w:r w:rsidRPr="005422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422D6" w:rsidRPr="005422D6" w:rsidTr="00B30750">
        <w:trPr>
          <w:cantSplit/>
          <w:trHeight w:val="24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поселок </w:t>
            </w:r>
            <w:proofErr w:type="spellStart"/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Анопино</w:t>
            </w:r>
            <w:proofErr w:type="spellEnd"/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(сельское поселение) Гусь-Хрустального района Владимирской области</w:t>
            </w:r>
          </w:p>
        </w:tc>
      </w:tr>
      <w:tr w:rsidR="005422D6" w:rsidRPr="005422D6" w:rsidTr="00B30750">
        <w:trPr>
          <w:cantSplit/>
          <w:trHeight w:val="48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и 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поселок </w:t>
            </w:r>
            <w:proofErr w:type="spellStart"/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Анопино</w:t>
            </w:r>
            <w:proofErr w:type="spellEnd"/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(сельское поселение) Гусь-Хрустального района Владимирской области</w:t>
            </w:r>
          </w:p>
        </w:tc>
      </w:tr>
      <w:tr w:rsidR="005422D6" w:rsidRPr="005422D6" w:rsidTr="00B30750">
        <w:trPr>
          <w:cantSplit/>
          <w:trHeight w:val="1563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использования энергетических ресурсов на объектах социального назначения, находящихся в муниципальной собственности;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Снижение расхода энергетических ресурсов в зданиях, находящихся в муниципальной собственности;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надежности энергосбережения объектов социального назначения, находящихся в муниципальной собственности;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Снижение расходов бюджета муниципального образования на топливо, тепловую и электрическую энергию;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Сокращение "коммерческих потерь" и затрат объектов социального назначения, находящихся в муниципальной собственности путем установки приборов учета.</w:t>
            </w:r>
          </w:p>
          <w:p w:rsidR="005422D6" w:rsidRPr="005422D6" w:rsidRDefault="005422D6" w:rsidP="0054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Переход во всех учреждениях бюджетной сферы сельского поселения к использованию энергосберегающих приборов освещения вместо ламп накаливания.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2D6" w:rsidRPr="005422D6" w:rsidTr="00B30750">
        <w:trPr>
          <w:cantSplit/>
          <w:trHeight w:val="36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 программы 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2017-2020 годы</w:t>
            </w:r>
          </w:p>
        </w:tc>
      </w:tr>
      <w:tr w:rsidR="005422D6" w:rsidRPr="005422D6" w:rsidTr="00B30750">
        <w:trPr>
          <w:cantSplit/>
          <w:trHeight w:val="96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4 616,4 тыс. рублей. </w:t>
            </w:r>
          </w:p>
          <w:p w:rsidR="005422D6" w:rsidRPr="005422D6" w:rsidRDefault="005422D6" w:rsidP="0054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22D6" w:rsidRPr="005422D6" w:rsidRDefault="005422D6" w:rsidP="0054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1556,2 тыс. руб.;</w:t>
            </w:r>
          </w:p>
          <w:p w:rsidR="005422D6" w:rsidRPr="005422D6" w:rsidRDefault="005422D6" w:rsidP="0054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704,0 тыс. руб.;</w:t>
            </w:r>
          </w:p>
          <w:p w:rsidR="005422D6" w:rsidRPr="005422D6" w:rsidRDefault="005422D6" w:rsidP="0054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773,1 тыс. руб.;</w:t>
            </w:r>
          </w:p>
          <w:p w:rsidR="005422D6" w:rsidRPr="005422D6" w:rsidRDefault="005422D6" w:rsidP="0054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–1 583,1 тыс. руб.</w:t>
            </w:r>
          </w:p>
        </w:tc>
      </w:tr>
      <w:tr w:rsidR="005422D6" w:rsidRPr="005422D6" w:rsidTr="00B30750">
        <w:trPr>
          <w:cantSplit/>
          <w:trHeight w:val="144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 реализации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Внедрение приборов учета энергоресурсов в учреждениях социальной сферы: 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тепловой энергии - 100%; 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электрической энергии - 100%; 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водоснабжению - 100%. 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Экономия топливно-энергетических ресурсов</w:t>
            </w:r>
          </w:p>
          <w:p w:rsidR="005422D6" w:rsidRPr="005422D6" w:rsidRDefault="005422D6" w:rsidP="0054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осуществить переход во всех учреждениях бюджетной сферы сельского поселения к использованию энергосберегающих приборов освещения вместо ламп накаливания.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2D6" w:rsidRPr="005422D6" w:rsidTr="00B30750">
        <w:trPr>
          <w:cantSplit/>
          <w:trHeight w:val="480"/>
        </w:trPr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исполнением</w:t>
            </w:r>
          </w:p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eastAsia="zh-CN"/>
              </w:rPr>
            </w:pPr>
            <w:proofErr w:type="gramStart"/>
            <w:r w:rsidRPr="005422D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5422D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ходом реализации осуществляется    </w:t>
            </w:r>
            <w:r w:rsidRPr="005422D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br/>
              <w:t xml:space="preserve">Главой администрации  поселка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Анопино</w:t>
            </w:r>
            <w:proofErr w:type="spellEnd"/>
            <w:r w:rsidRPr="005422D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(сельского поселения)              </w:t>
            </w:r>
          </w:p>
        </w:tc>
      </w:tr>
    </w:tbl>
    <w:p w:rsidR="005422D6" w:rsidRPr="005422D6" w:rsidRDefault="005422D6" w:rsidP="0054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D6" w:rsidRPr="005422D6" w:rsidRDefault="005422D6" w:rsidP="005422D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422D6" w:rsidRPr="005422D6" w:rsidRDefault="005422D6" w:rsidP="005422D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422D6" w:rsidRPr="005422D6" w:rsidRDefault="005422D6" w:rsidP="005422D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поселок </w:t>
      </w:r>
      <w:proofErr w:type="spellStart"/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Анопино</w:t>
      </w:r>
      <w:proofErr w:type="spellEnd"/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(сельское поселение) Гусь-Хрустального района Владимирской области</w:t>
      </w:r>
    </w:p>
    <w:p w:rsidR="005422D6" w:rsidRPr="005422D6" w:rsidRDefault="005422D6" w:rsidP="005422D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30.12.2020 № 226</w:t>
      </w: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Перечень программных мероприятий</w:t>
      </w: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720"/>
        <w:gridCol w:w="90"/>
        <w:gridCol w:w="711"/>
        <w:gridCol w:w="999"/>
        <w:gridCol w:w="900"/>
        <w:gridCol w:w="1530"/>
        <w:gridCol w:w="1530"/>
        <w:gridCol w:w="1440"/>
      </w:tblGrid>
      <w:tr w:rsidR="005422D6" w:rsidRPr="005422D6" w:rsidTr="00B30750">
        <w:trPr>
          <w:cantSplit/>
          <w:trHeight w:hRule="exact" w:val="516"/>
        </w:trPr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Наименование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мероприятия          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Срок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испо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л</w:t>
            </w:r>
            <w:proofErr w:type="spell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нения 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Объем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финансирования,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>тыс. руб.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В том числе за счет,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.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средств               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Ответственные за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реализацию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мероприятия      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Ожидаемые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>результаты</w:t>
            </w:r>
          </w:p>
        </w:tc>
      </w:tr>
      <w:tr w:rsidR="005422D6" w:rsidRPr="005422D6" w:rsidTr="00B30750">
        <w:trPr>
          <w:cantSplit/>
          <w:trHeight w:hRule="exact" w:val="1134"/>
        </w:trPr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местного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бюджета   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стоимостном выражении</w:t>
            </w:r>
          </w:p>
        </w:tc>
      </w:tr>
      <w:tr w:rsidR="005422D6" w:rsidRPr="005422D6" w:rsidTr="00B30750">
        <w:trPr>
          <w:cantSplit/>
          <w:trHeight w:val="24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1         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 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3   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4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5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6  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8        </w:t>
            </w:r>
          </w:p>
        </w:tc>
      </w:tr>
      <w:tr w:rsidR="005422D6" w:rsidRPr="005422D6" w:rsidTr="00B30750">
        <w:trPr>
          <w:cantSplit/>
          <w:trHeight w:val="60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1. Формирование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ежегодного плана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мероприятий 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Программы            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2017 -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2020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гг.  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Администрация сельского поселения     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22D6" w:rsidRPr="005422D6" w:rsidTr="00B30750">
        <w:trPr>
          <w:cantSplit/>
          <w:trHeight w:val="48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2. Выполнение отчетов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по реализации планов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мероприятий          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2017 -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2020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гг.  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-"-        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22D6" w:rsidRPr="005422D6" w:rsidTr="00B30750">
        <w:trPr>
          <w:cantSplit/>
          <w:trHeight w:val="480"/>
        </w:trPr>
        <w:tc>
          <w:tcPr>
            <w:tcW w:w="8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Цель: снижение затрат на производство электрической и тепловой энергии за счет снижения доли потерь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тепловой энергии до 5,0%, электрической энергии до 6,2%.                                  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Задача: сокращение "коммерческих потерь" и затрат организаций путем установки приборов учета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22D6" w:rsidRPr="005422D6" w:rsidTr="00B30750">
        <w:trPr>
          <w:cantSplit/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3. Мероприятия по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установке приборов и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>систем учета ТЭР всего,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в том числе:          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2017 -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2020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гг.  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60"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Энергоснабжающие</w:t>
            </w:r>
            <w:proofErr w:type="spell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организации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   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Экономия ТЭР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составит не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менее: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Экономия ТЭР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составит не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менее:           </w:t>
            </w:r>
          </w:p>
        </w:tc>
      </w:tr>
      <w:tr w:rsidR="005422D6" w:rsidRPr="005422D6" w:rsidTr="00B30750">
        <w:trPr>
          <w:cantSplit/>
          <w:trHeight w:hRule="exact" w:val="55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счетчиков            </w:t>
            </w: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электрической энергии 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2017 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60" w:right="1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Arial" w:eastAsia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- 30,0 тыс..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-112,14 тыс. руб.</w:t>
            </w:r>
          </w:p>
        </w:tc>
      </w:tr>
      <w:tr w:rsidR="005422D6" w:rsidRPr="005422D6" w:rsidTr="00B30750">
        <w:trPr>
          <w:cantSplit/>
          <w:trHeight w:hRule="exact" w:val="605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2018 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60" w:right="1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- 30,0 тыс..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-112,14 тыс. руб.</w:t>
            </w:r>
          </w:p>
        </w:tc>
      </w:tr>
      <w:tr w:rsidR="005422D6" w:rsidRPr="005422D6" w:rsidTr="00B30750">
        <w:trPr>
          <w:cantSplit/>
          <w:trHeight w:hRule="exact" w:val="669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2019 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right="1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- 30,0 тыс..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-112,14 тыс. руб.</w:t>
            </w:r>
          </w:p>
        </w:tc>
      </w:tr>
      <w:tr w:rsidR="005422D6" w:rsidRPr="005422D6" w:rsidTr="00B30750">
        <w:trPr>
          <w:cantSplit/>
          <w:trHeight w:val="712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60" w:right="1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Arial" w:eastAsia="Arial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</w:p>
        </w:tc>
      </w:tr>
      <w:tr w:rsidR="005422D6" w:rsidRPr="005422D6" w:rsidTr="00B30750">
        <w:trPr>
          <w:cantSplit/>
          <w:trHeight w:val="712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Всего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60" w:right="1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- 90,0 тыс.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-336,42 тыс.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5422D6" w:rsidRPr="005422D6" w:rsidTr="00B30750">
        <w:trPr>
          <w:cantSplit/>
          <w:trHeight w:val="480"/>
        </w:trPr>
        <w:tc>
          <w:tcPr>
            <w:tcW w:w="8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 xml:space="preserve">Цель: обеспечение устойчивого развития ТЭК.                                                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Задача: оценка эффективности использования топливно-энергетических ресурсов путем проведения      энергетических обследований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22D6" w:rsidRPr="005422D6" w:rsidTr="00B30750">
        <w:trPr>
          <w:cantSplit/>
          <w:trHeight w:val="12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4. Мероприятия,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направленные на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снижение потребления и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потерь электрической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энергии и на повышение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надежности  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>электроснабжения всего,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в том числе:          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2017 -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2020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гг.  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4616,4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1067,8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3548,6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Экономия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составит не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менее: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Экономия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составит не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менее:           </w:t>
            </w:r>
          </w:p>
        </w:tc>
      </w:tr>
      <w:tr w:rsidR="005422D6" w:rsidRPr="005422D6" w:rsidTr="00B30750">
        <w:trPr>
          <w:cantSplit/>
          <w:trHeight w:hRule="exact" w:val="347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внедрение 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энергосберегающего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оборудования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2017 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1556,2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1556,2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Энергоснабжающие</w:t>
            </w:r>
            <w:proofErr w:type="spell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организации     и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предприятия ЖКХ, администрация сельского поселения 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- 30,0 тыс.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-112,14 тыс. руб.</w:t>
            </w:r>
          </w:p>
        </w:tc>
      </w:tr>
      <w:tr w:rsidR="005422D6" w:rsidRPr="005422D6" w:rsidTr="00B30750">
        <w:trPr>
          <w:cantSplit/>
          <w:trHeight w:hRule="exact" w:val="33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2018 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704,0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704,0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- 30,0 тыс.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электроэнергии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-112,14 тыс. руб.</w:t>
            </w:r>
          </w:p>
        </w:tc>
      </w:tr>
      <w:tr w:rsidR="005422D6" w:rsidRPr="005422D6" w:rsidTr="00B30750">
        <w:trPr>
          <w:cantSplit/>
          <w:trHeight w:hRule="exact" w:val="33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773,1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773,1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- 30,0 тыс.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электроэнергии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-112,14 тыс. руб.</w:t>
            </w:r>
          </w:p>
        </w:tc>
      </w:tr>
      <w:tr w:rsidR="005422D6" w:rsidRPr="005422D6" w:rsidTr="00B30750">
        <w:trPr>
          <w:cantSplit/>
          <w:trHeight w:hRule="exact" w:val="33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1583,1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1067,8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515,3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- 30,0 тыс.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электроэнергии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ind w:left="45" w:right="75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-112,14 тыс. руб.</w:t>
            </w:r>
          </w:p>
        </w:tc>
      </w:tr>
      <w:tr w:rsidR="005422D6" w:rsidRPr="005422D6" w:rsidTr="00B30750">
        <w:trPr>
          <w:cantSplit/>
          <w:trHeight w:hRule="exact" w:val="1717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всего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4616,4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1067,8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3548,6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- 120,0 тыс.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-448,56 тыс. руб.</w:t>
            </w:r>
          </w:p>
        </w:tc>
      </w:tr>
      <w:tr w:rsidR="005422D6" w:rsidRPr="005422D6" w:rsidTr="00B30750">
        <w:trPr>
          <w:cantSplit/>
          <w:trHeight w:hRule="exact" w:val="382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реконструкция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электрических сетей и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кабельных линий       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2017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Энергоснабжающие</w:t>
            </w:r>
            <w:proofErr w:type="spell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>организации     Специализированные электромонтажные организации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2D6" w:rsidRPr="005422D6" w:rsidTr="00B30750">
        <w:trPr>
          <w:cantSplit/>
          <w:trHeight w:hRule="exact" w:val="36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2018 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2D6" w:rsidRPr="005422D6" w:rsidTr="00B30750">
        <w:trPr>
          <w:cantSplit/>
          <w:trHeight w:hRule="exact" w:val="35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2019 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2D6" w:rsidRPr="005422D6" w:rsidTr="00B30750">
        <w:trPr>
          <w:cantSplit/>
          <w:trHeight w:hRule="exact" w:val="89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всего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2D6" w:rsidRPr="005422D6" w:rsidTr="00B30750">
        <w:trPr>
          <w:cantSplit/>
          <w:trHeight w:val="71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5. Мероприятия,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направленные на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снижение потребления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ТЭР объектами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бюджетной сферы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(установка приборов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учета потребления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ресурсов, внедрение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энергосберегающего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 xml:space="preserve">оборудования,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автоматизация работы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электроплит, утепление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наружных дверей, окон,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чердачных перекрытий и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подвалов)             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 xml:space="preserve">2017  </w:t>
            </w:r>
          </w:p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0,0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Администрация сельского поселения 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- 0,039 тыс.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Гкал; 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- 15,0 тыс.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156,92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</w:p>
        </w:tc>
      </w:tr>
      <w:tr w:rsidR="005422D6" w:rsidRPr="005422D6" w:rsidTr="00B30750">
        <w:trPr>
          <w:cantSplit/>
          <w:trHeight w:val="70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- 0,039 тыс.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Гкал; 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- 15,0 тыс.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156,92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</w:p>
        </w:tc>
      </w:tr>
      <w:tr w:rsidR="005422D6" w:rsidRPr="005422D6" w:rsidTr="00B30750">
        <w:trPr>
          <w:cantSplit/>
          <w:trHeight w:hRule="exact" w:val="769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 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- 0,039 тыс.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Гкал; 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- 15,0 тыс.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156,92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</w:p>
        </w:tc>
      </w:tr>
      <w:tr w:rsidR="005422D6" w:rsidRPr="005422D6" w:rsidTr="00B30750">
        <w:trPr>
          <w:cantSplit/>
          <w:trHeight w:hRule="exact" w:val="769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- 0,039 тыс.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Гкал; 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- 15,0 тыс.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156,92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</w:p>
        </w:tc>
      </w:tr>
      <w:tr w:rsidR="005422D6" w:rsidRPr="005422D6" w:rsidTr="00B30750">
        <w:trPr>
          <w:cantSplit/>
          <w:trHeight w:val="154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- 0,156 тыс.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Гкал; 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- 60,0 тыс.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627,68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</w:p>
        </w:tc>
      </w:tr>
      <w:tr w:rsidR="005422D6" w:rsidRPr="005422D6" w:rsidTr="00B30750">
        <w:trPr>
          <w:cantSplit/>
          <w:trHeight w:val="6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 Мероприятия по выявление бесхозяйных объектов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422D6" w:rsidRPr="005422D6" w:rsidTr="00B30750">
        <w:trPr>
          <w:cantSplit/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Итого:                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4616,4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1067,8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3548,6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- 0,117 тыс.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Гкал;            </w:t>
            </w: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 xml:space="preserve">- 255тыс.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кВт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.ч</w:t>
            </w:r>
            <w:proofErr w:type="spellEnd"/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1412,66 </w:t>
            </w:r>
            <w:proofErr w:type="spell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5422D6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энергосбережению и повышению энергетической эффективности в зданиях (строениях), сооружениях находящихся на территории муниципального образования поселок </w:t>
      </w:r>
      <w:proofErr w:type="spellStart"/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Анопино</w:t>
      </w:r>
      <w:proofErr w:type="spellEnd"/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энергосбережению и повышению энергетической эффективности при производстве и передаче в системах коммунальной инфраструктуры находящейся на территории муниципального образования;</w:t>
      </w: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Мероприятия по выявлению бесхозяйных недвижимых объектов, используемых в сфере снабжения энергетическими ресурсами, по организации в установленном порядке постановки таких объектов на учет в качестве бесхозяйных объектов недвижимого имущества и признания права муниципальной собственности на такие бесхозяйные объекты.</w:t>
      </w: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422D6" w:rsidRPr="005422D6" w:rsidRDefault="005422D6" w:rsidP="005422D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422D6" w:rsidRPr="005422D6" w:rsidRDefault="005422D6" w:rsidP="005422D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поселок </w:t>
      </w:r>
      <w:proofErr w:type="spellStart"/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Анопино</w:t>
      </w:r>
      <w:proofErr w:type="spellEnd"/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(сельское поселение) Гусь-Хрустального района Владимирской области</w:t>
      </w: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от 30.12.2020 № 226</w:t>
      </w: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Обоснование потребностей в необходимых ресурсах</w:t>
      </w: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настоящей Программы, оценивается в 4 616,4 тыс. руб.</w:t>
      </w: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996"/>
        <w:gridCol w:w="1996"/>
        <w:gridCol w:w="1996"/>
        <w:gridCol w:w="1797"/>
      </w:tblGrid>
      <w:tr w:rsidR="005422D6" w:rsidRPr="005422D6" w:rsidTr="00B30750">
        <w:trPr>
          <w:trHeight w:val="325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</w:tr>
      <w:tr w:rsidR="005422D6" w:rsidRPr="005422D6" w:rsidTr="00B30750">
        <w:trPr>
          <w:trHeight w:val="326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422D6" w:rsidRPr="005422D6" w:rsidTr="00B30750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D6" w:rsidRPr="005422D6" w:rsidRDefault="005422D6" w:rsidP="0054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1 583,1</w:t>
            </w:r>
          </w:p>
        </w:tc>
      </w:tr>
    </w:tbl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финансирования для осуществления мероприятий Программы являются средства бюджета муниципального образования поселок </w:t>
      </w:r>
      <w:proofErr w:type="spellStart"/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Анопино</w:t>
      </w:r>
      <w:proofErr w:type="spellEnd"/>
      <w:r w:rsidRPr="0054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областного бюджета. </w:t>
      </w:r>
    </w:p>
    <w:p w:rsidR="005422D6" w:rsidRPr="005422D6" w:rsidRDefault="005422D6" w:rsidP="0054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6" w:rsidRPr="005422D6" w:rsidRDefault="005422D6" w:rsidP="005422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FC8" w:rsidRDefault="00EC2FC8">
      <w:bookmarkStart w:id="0" w:name="_GoBack"/>
      <w:bookmarkEnd w:id="0"/>
    </w:p>
    <w:sectPr w:rsidR="00EC2FC8" w:rsidSect="00FF5A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96"/>
    <w:rsid w:val="005422D6"/>
    <w:rsid w:val="007B2B96"/>
    <w:rsid w:val="00E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2021-02-05T12:25:00Z</dcterms:created>
  <dcterms:modified xsi:type="dcterms:W3CDTF">2021-02-05T12:25:00Z</dcterms:modified>
</cp:coreProperties>
</file>